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4645" w14:textId="29CAC8B6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B5933">
        <w:rPr>
          <w:rFonts w:ascii="Times New Roman" w:hAnsi="Times New Roman" w:cs="Times New Roman"/>
          <w:b/>
          <w:sz w:val="28"/>
        </w:rPr>
        <w:t>С 1 января 2025 года выросла</w:t>
      </w:r>
      <w:r w:rsidRPr="009B5933">
        <w:rPr>
          <w:rFonts w:ascii="Times New Roman" w:hAnsi="Times New Roman" w:cs="Times New Roman"/>
          <w:b/>
          <w:sz w:val="28"/>
        </w:rPr>
        <w:t xml:space="preserve"> госпошлин</w:t>
      </w:r>
      <w:r w:rsidRPr="009B5933">
        <w:rPr>
          <w:rFonts w:ascii="Times New Roman" w:hAnsi="Times New Roman" w:cs="Times New Roman"/>
          <w:b/>
          <w:sz w:val="28"/>
        </w:rPr>
        <w:t>а</w:t>
      </w:r>
      <w:r w:rsidRPr="009B5933">
        <w:rPr>
          <w:rFonts w:ascii="Times New Roman" w:hAnsi="Times New Roman" w:cs="Times New Roman"/>
          <w:b/>
          <w:sz w:val="28"/>
        </w:rPr>
        <w:t xml:space="preserve"> за развод и смену имени</w:t>
      </w:r>
    </w:p>
    <w:p w14:paraId="6382C6C1" w14:textId="77777777" w:rsidR="009B5933" w:rsidRP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38B7417" w14:textId="2B0FD5BF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п. 2 ст. 333.26 </w:t>
      </w:r>
      <w:r>
        <w:rPr>
          <w:rFonts w:ascii="Times New Roman" w:hAnsi="Times New Roman" w:cs="Times New Roman"/>
          <w:sz w:val="28"/>
        </w:rPr>
        <w:t>«</w:t>
      </w:r>
      <w:r w:rsidRPr="009B5933">
        <w:rPr>
          <w:rFonts w:ascii="Times New Roman" w:hAnsi="Times New Roman" w:cs="Times New Roman"/>
          <w:sz w:val="28"/>
        </w:rPr>
        <w:t>Налогов</w:t>
      </w:r>
      <w:r>
        <w:rPr>
          <w:rFonts w:ascii="Times New Roman" w:hAnsi="Times New Roman" w:cs="Times New Roman"/>
          <w:sz w:val="28"/>
        </w:rPr>
        <w:t>ого</w:t>
      </w:r>
      <w:r w:rsidRPr="009B5933">
        <w:rPr>
          <w:rFonts w:ascii="Times New Roman" w:hAnsi="Times New Roman" w:cs="Times New Roman"/>
          <w:sz w:val="28"/>
        </w:rPr>
        <w:t xml:space="preserve"> кодекс</w:t>
      </w:r>
      <w:r>
        <w:rPr>
          <w:rFonts w:ascii="Times New Roman" w:hAnsi="Times New Roman" w:cs="Times New Roman"/>
          <w:sz w:val="28"/>
        </w:rPr>
        <w:t>а</w:t>
      </w:r>
      <w:r w:rsidRPr="009B5933">
        <w:rPr>
          <w:rFonts w:ascii="Times New Roman" w:hAnsi="Times New Roman" w:cs="Times New Roman"/>
          <w:sz w:val="28"/>
        </w:rPr>
        <w:t xml:space="preserve"> Российской Федерации (част</w:t>
      </w:r>
      <w:r>
        <w:rPr>
          <w:rFonts w:ascii="Times New Roman" w:hAnsi="Times New Roman" w:cs="Times New Roman"/>
          <w:sz w:val="28"/>
        </w:rPr>
        <w:t>и</w:t>
      </w:r>
      <w:r w:rsidRPr="009B5933">
        <w:rPr>
          <w:rFonts w:ascii="Times New Roman" w:hAnsi="Times New Roman" w:cs="Times New Roman"/>
          <w:sz w:val="28"/>
        </w:rPr>
        <w:t xml:space="preserve"> втор</w:t>
      </w:r>
      <w:r>
        <w:rPr>
          <w:rFonts w:ascii="Times New Roman" w:hAnsi="Times New Roman" w:cs="Times New Roman"/>
          <w:sz w:val="28"/>
        </w:rPr>
        <w:t>ой)»</w:t>
      </w:r>
      <w:r w:rsidRPr="009B5933">
        <w:rPr>
          <w:rFonts w:ascii="Times New Roman" w:hAnsi="Times New Roman" w:cs="Times New Roman"/>
          <w:sz w:val="28"/>
        </w:rPr>
        <w:t xml:space="preserve"> с 01.01.2025</w:t>
      </w:r>
      <w:r>
        <w:rPr>
          <w:rFonts w:ascii="Times New Roman" w:hAnsi="Times New Roman" w:cs="Times New Roman"/>
          <w:sz w:val="28"/>
        </w:rPr>
        <w:t xml:space="preserve"> </w:t>
      </w:r>
      <w:r w:rsidRPr="009B5933">
        <w:rPr>
          <w:rFonts w:ascii="Times New Roman" w:hAnsi="Times New Roman" w:cs="Times New Roman"/>
          <w:sz w:val="28"/>
        </w:rPr>
        <w:t>за расторжение брака каждый супруг заплатит</w:t>
      </w:r>
      <w:r>
        <w:rPr>
          <w:rFonts w:ascii="Times New Roman" w:hAnsi="Times New Roman" w:cs="Times New Roman"/>
          <w:sz w:val="28"/>
        </w:rPr>
        <w:t xml:space="preserve"> государственную</w:t>
      </w:r>
      <w:r w:rsidRPr="009B5933">
        <w:rPr>
          <w:rFonts w:ascii="Times New Roman" w:hAnsi="Times New Roman" w:cs="Times New Roman"/>
          <w:sz w:val="28"/>
        </w:rPr>
        <w:t xml:space="preserve"> пошлину</w:t>
      </w:r>
      <w:r>
        <w:rPr>
          <w:rFonts w:ascii="Times New Roman" w:hAnsi="Times New Roman" w:cs="Times New Roman"/>
          <w:sz w:val="28"/>
        </w:rPr>
        <w:t xml:space="preserve"> в размере</w:t>
      </w:r>
      <w:r w:rsidRPr="009B5933">
        <w:rPr>
          <w:rFonts w:ascii="Times New Roman" w:hAnsi="Times New Roman" w:cs="Times New Roman"/>
          <w:sz w:val="28"/>
        </w:rPr>
        <w:t xml:space="preserve"> 5000 </w:t>
      </w:r>
      <w:r>
        <w:rPr>
          <w:rFonts w:ascii="Times New Roman" w:hAnsi="Times New Roman" w:cs="Times New Roman"/>
          <w:sz w:val="28"/>
        </w:rPr>
        <w:t>руб.</w:t>
      </w:r>
      <w:r w:rsidRPr="009B5933">
        <w:rPr>
          <w:rFonts w:ascii="Times New Roman" w:hAnsi="Times New Roman" w:cs="Times New Roman"/>
          <w:sz w:val="28"/>
        </w:rPr>
        <w:t xml:space="preserve"> вместо 650 </w:t>
      </w:r>
      <w:r>
        <w:rPr>
          <w:rFonts w:ascii="Times New Roman" w:hAnsi="Times New Roman" w:cs="Times New Roman"/>
          <w:sz w:val="28"/>
        </w:rPr>
        <w:t>руб</w:t>
      </w:r>
      <w:r w:rsidRPr="009B5933">
        <w:rPr>
          <w:rFonts w:ascii="Times New Roman" w:hAnsi="Times New Roman" w:cs="Times New Roman"/>
          <w:sz w:val="28"/>
        </w:rPr>
        <w:t xml:space="preserve">. </w:t>
      </w:r>
    </w:p>
    <w:p w14:paraId="1987CEFD" w14:textId="77777777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2412C4" w14:textId="0A1C8825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5933">
        <w:rPr>
          <w:rFonts w:ascii="Times New Roman" w:hAnsi="Times New Roman" w:cs="Times New Roman"/>
          <w:sz w:val="28"/>
        </w:rPr>
        <w:t xml:space="preserve">Не изменится плата за расторжение брака по желанию одного из супругов, если другой признан безвестно отсутствующим, недееспособным или приговорен к лишению свободы на срок более трех лет. В этих случаях </w:t>
      </w:r>
      <w:r>
        <w:rPr>
          <w:rFonts w:ascii="Times New Roman" w:hAnsi="Times New Roman" w:cs="Times New Roman"/>
          <w:sz w:val="28"/>
        </w:rPr>
        <w:t>сумма госпошлины не изменится.</w:t>
      </w:r>
    </w:p>
    <w:p w14:paraId="039FAAD1" w14:textId="77777777" w:rsidR="009B5933" w:rsidRP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BF0F744" w14:textId="18E62CD7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п. 4 ст. 333.26 «</w:t>
      </w:r>
      <w:r w:rsidRPr="009B5933">
        <w:rPr>
          <w:rFonts w:ascii="Times New Roman" w:hAnsi="Times New Roman" w:cs="Times New Roman"/>
          <w:sz w:val="28"/>
        </w:rPr>
        <w:t>Налогов</w:t>
      </w:r>
      <w:r>
        <w:rPr>
          <w:rFonts w:ascii="Times New Roman" w:hAnsi="Times New Roman" w:cs="Times New Roman"/>
          <w:sz w:val="28"/>
        </w:rPr>
        <w:t>ого</w:t>
      </w:r>
      <w:r w:rsidRPr="009B5933">
        <w:rPr>
          <w:rFonts w:ascii="Times New Roman" w:hAnsi="Times New Roman" w:cs="Times New Roman"/>
          <w:sz w:val="28"/>
        </w:rPr>
        <w:t xml:space="preserve"> кодекс</w:t>
      </w:r>
      <w:r>
        <w:rPr>
          <w:rFonts w:ascii="Times New Roman" w:hAnsi="Times New Roman" w:cs="Times New Roman"/>
          <w:sz w:val="28"/>
        </w:rPr>
        <w:t>а</w:t>
      </w:r>
      <w:r w:rsidRPr="009B5933">
        <w:rPr>
          <w:rFonts w:ascii="Times New Roman" w:hAnsi="Times New Roman" w:cs="Times New Roman"/>
          <w:sz w:val="28"/>
        </w:rPr>
        <w:t xml:space="preserve"> Российской Федерации (част</w:t>
      </w:r>
      <w:r>
        <w:rPr>
          <w:rFonts w:ascii="Times New Roman" w:hAnsi="Times New Roman" w:cs="Times New Roman"/>
          <w:sz w:val="28"/>
        </w:rPr>
        <w:t>и</w:t>
      </w:r>
      <w:r w:rsidRPr="009B5933">
        <w:rPr>
          <w:rFonts w:ascii="Times New Roman" w:hAnsi="Times New Roman" w:cs="Times New Roman"/>
          <w:sz w:val="28"/>
        </w:rPr>
        <w:t xml:space="preserve"> втор</w:t>
      </w:r>
      <w:r>
        <w:rPr>
          <w:rFonts w:ascii="Times New Roman" w:hAnsi="Times New Roman" w:cs="Times New Roman"/>
          <w:sz w:val="28"/>
        </w:rPr>
        <w:t>ой)» за</w:t>
      </w:r>
      <w:r w:rsidRPr="009B5933">
        <w:rPr>
          <w:rFonts w:ascii="Times New Roman" w:hAnsi="Times New Roman" w:cs="Times New Roman"/>
          <w:sz w:val="28"/>
        </w:rPr>
        <w:t xml:space="preserve"> государственную регистрацию перемены имени, включающего в себя фамилию, собственно имя и (или) отчество, включая выдачу свидетельства о перемене имени</w:t>
      </w:r>
      <w:r>
        <w:rPr>
          <w:rFonts w:ascii="Times New Roman" w:hAnsi="Times New Roman" w:cs="Times New Roman"/>
          <w:sz w:val="28"/>
        </w:rPr>
        <w:t xml:space="preserve">, </w:t>
      </w:r>
      <w:r w:rsidRPr="009B5933">
        <w:rPr>
          <w:rFonts w:ascii="Times New Roman" w:hAnsi="Times New Roman" w:cs="Times New Roman"/>
          <w:sz w:val="28"/>
        </w:rPr>
        <w:t>госпошлина также увеличится — с 1600</w:t>
      </w:r>
      <w:r>
        <w:rPr>
          <w:rFonts w:ascii="Times New Roman" w:hAnsi="Times New Roman" w:cs="Times New Roman"/>
          <w:sz w:val="28"/>
        </w:rPr>
        <w:t xml:space="preserve"> руб.</w:t>
      </w:r>
      <w:r w:rsidRPr="009B5933">
        <w:rPr>
          <w:rFonts w:ascii="Times New Roman" w:hAnsi="Times New Roman" w:cs="Times New Roman"/>
          <w:sz w:val="28"/>
        </w:rPr>
        <w:t xml:space="preserve"> до 5000 </w:t>
      </w:r>
      <w:r>
        <w:rPr>
          <w:rFonts w:ascii="Times New Roman" w:hAnsi="Times New Roman" w:cs="Times New Roman"/>
          <w:sz w:val="28"/>
        </w:rPr>
        <w:t>р</w:t>
      </w:r>
      <w:r w:rsidRPr="009B5933">
        <w:rPr>
          <w:rFonts w:ascii="Times New Roman" w:hAnsi="Times New Roman" w:cs="Times New Roman"/>
          <w:sz w:val="28"/>
        </w:rPr>
        <w:t>.</w:t>
      </w:r>
    </w:p>
    <w:p w14:paraId="5152EFE6" w14:textId="1F68D052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0C9CB4" w14:textId="77777777" w:rsidR="009B5933" w:rsidRP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CE47E42" w14:textId="77777777" w:rsidR="009B5933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940">
        <w:rPr>
          <w:rFonts w:ascii="Times New Roman" w:hAnsi="Times New Roman" w:cs="Times New Roman"/>
          <w:sz w:val="28"/>
        </w:rPr>
        <w:t xml:space="preserve">Помощник прокурора </w:t>
      </w:r>
    </w:p>
    <w:p w14:paraId="64CC9E6A" w14:textId="77777777" w:rsidR="009B5933" w:rsidRPr="00901940" w:rsidRDefault="009B5933" w:rsidP="009B5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Арсеньевского</w:t>
      </w:r>
      <w:r w:rsidRPr="00901940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М.В. Жуков </w:t>
      </w:r>
    </w:p>
    <w:p w14:paraId="73E4E2DC" w14:textId="77777777" w:rsidR="004A1F92" w:rsidRDefault="004A1F92"/>
    <w:sectPr w:rsidR="004A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5D"/>
    <w:rsid w:val="004A1F92"/>
    <w:rsid w:val="009B5933"/>
    <w:rsid w:val="00D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EB9C"/>
  <w15:chartTrackingRefBased/>
  <w15:docId w15:val="{2EAD8C14-376D-44B5-A619-9E5266D9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Максим Викторович</dc:creator>
  <cp:keywords/>
  <dc:description/>
  <cp:lastModifiedBy>Жуков Максим Викторович</cp:lastModifiedBy>
  <cp:revision>2</cp:revision>
  <dcterms:created xsi:type="dcterms:W3CDTF">2025-01-10T13:30:00Z</dcterms:created>
  <dcterms:modified xsi:type="dcterms:W3CDTF">2025-01-10T13:40:00Z</dcterms:modified>
</cp:coreProperties>
</file>