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B3" w:rsidRDefault="0000150C">
      <w:pPr>
        <w:pStyle w:val="1"/>
        <w:spacing w:before="65"/>
        <w:ind w:left="779"/>
        <w:jc w:val="left"/>
      </w:pPr>
      <w:r>
        <w:t>АННОТАЦИЯ К РАБОЧЕЙ ПРОГРАММЕ ПО ЛИТЕРАТУРЕ 5-9 КЛАССЫ</w:t>
      </w:r>
    </w:p>
    <w:p w:rsidR="00AA03B3" w:rsidRDefault="00AA03B3">
      <w:pPr>
        <w:pStyle w:val="a3"/>
        <w:spacing w:before="4"/>
        <w:ind w:left="0"/>
        <w:jc w:val="left"/>
        <w:rPr>
          <w:b/>
          <w:sz w:val="23"/>
        </w:rPr>
      </w:pPr>
    </w:p>
    <w:p w:rsidR="00AA03B3" w:rsidRDefault="0000150C">
      <w:pPr>
        <w:pStyle w:val="a3"/>
        <w:spacing w:before="1"/>
        <w:ind w:firstLine="708"/>
        <w:jc w:val="left"/>
      </w:pPr>
      <w:r>
        <w:t>Рабочая программа по литературе для 5-9 классов составлена на основе следующих документов, определяющих содержание литературного образования в основной школе: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825"/>
          <w:tab w:val="left" w:pos="826"/>
          <w:tab w:val="left" w:pos="2506"/>
          <w:tab w:val="left" w:pos="4564"/>
          <w:tab w:val="left" w:pos="6612"/>
          <w:tab w:val="left" w:pos="7853"/>
          <w:tab w:val="left" w:pos="9147"/>
        </w:tabs>
        <w:ind w:right="105" w:firstLine="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</w:r>
      <w:r>
        <w:rPr>
          <w:sz w:val="24"/>
        </w:rPr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4"/>
          <w:sz w:val="24"/>
        </w:rPr>
        <w:t xml:space="preserve">общего </w:t>
      </w:r>
      <w:r>
        <w:rPr>
          <w:sz w:val="24"/>
        </w:rPr>
        <w:t>образования.</w:t>
      </w:r>
    </w:p>
    <w:p w:rsidR="00AA03B3" w:rsidRDefault="0000150C">
      <w:pPr>
        <w:pStyle w:val="a4"/>
        <w:numPr>
          <w:ilvl w:val="0"/>
          <w:numId w:val="10"/>
        </w:numPr>
        <w:tabs>
          <w:tab w:val="left" w:pos="825"/>
          <w:tab w:val="left" w:pos="826"/>
        </w:tabs>
        <w:spacing w:before="2" w:line="294" w:lineRule="exact"/>
        <w:ind w:hanging="709"/>
        <w:jc w:val="left"/>
        <w:rPr>
          <w:sz w:val="24"/>
        </w:rPr>
      </w:pPr>
      <w:r>
        <w:rPr>
          <w:sz w:val="24"/>
        </w:rPr>
        <w:t>Основной образовательной программы 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825"/>
          <w:tab w:val="left" w:pos="826"/>
        </w:tabs>
        <w:ind w:right="105" w:firstLine="0"/>
        <w:jc w:val="left"/>
        <w:rPr>
          <w:sz w:val="24"/>
        </w:rPr>
      </w:pPr>
      <w:r>
        <w:rPr>
          <w:sz w:val="24"/>
        </w:rPr>
        <w:t xml:space="preserve">Примерной программы основного общего образования по литературе под редакцией </w:t>
      </w:r>
      <w:proofErr w:type="spellStart"/>
      <w:r>
        <w:rPr>
          <w:sz w:val="24"/>
        </w:rPr>
        <w:t>В.Я.Коровиной</w:t>
      </w:r>
      <w:proofErr w:type="spellEnd"/>
      <w:r>
        <w:rPr>
          <w:sz w:val="24"/>
        </w:rPr>
        <w:t>.</w:t>
      </w:r>
    </w:p>
    <w:p w:rsidR="00AA03B3" w:rsidRDefault="0000150C">
      <w:pPr>
        <w:pStyle w:val="a3"/>
        <w:ind w:right="104" w:firstLine="708"/>
      </w:pPr>
      <w:r>
        <w:t>Федеральный базисный учебный план для обра</w:t>
      </w:r>
      <w:r>
        <w:t>зовательных учреждений Российской Федерации отводит для обязательного изучения учебного предмета «Литература» на этапе основного общего образования: в 5-6 классах 102 часа (из расчета 3 часа в неделю), в 7-8 классах выделяется по 68 часов (из расчета 2 уче</w:t>
      </w:r>
      <w:r>
        <w:t>бных часа в неделю), в 9 классе – 102 часа (из расчета 3 учебных часа в неделю).</w:t>
      </w:r>
    </w:p>
    <w:p w:rsidR="00AA03B3" w:rsidRDefault="0000150C">
      <w:pPr>
        <w:pStyle w:val="a3"/>
        <w:jc w:val="left"/>
      </w:pPr>
      <w:r>
        <w:t>Учебники:</w:t>
      </w:r>
    </w:p>
    <w:p w:rsidR="00AA03B3" w:rsidRDefault="0000150C">
      <w:pPr>
        <w:pStyle w:val="a4"/>
        <w:numPr>
          <w:ilvl w:val="0"/>
          <w:numId w:val="9"/>
        </w:numPr>
        <w:tabs>
          <w:tab w:val="left" w:pos="299"/>
          <w:tab w:val="left" w:pos="1779"/>
          <w:tab w:val="left" w:pos="2143"/>
          <w:tab w:val="left" w:pos="3004"/>
          <w:tab w:val="left" w:pos="3975"/>
          <w:tab w:val="left" w:pos="5719"/>
          <w:tab w:val="left" w:pos="7597"/>
          <w:tab w:val="left" w:pos="9193"/>
          <w:tab w:val="left" w:pos="9557"/>
        </w:tabs>
        <w:ind w:right="106" w:firstLine="0"/>
        <w:rPr>
          <w:sz w:val="24"/>
        </w:rPr>
      </w:pPr>
      <w:proofErr w:type="gramStart"/>
      <w:r>
        <w:rPr>
          <w:sz w:val="24"/>
        </w:rPr>
        <w:t>Литература,</w:t>
      </w:r>
      <w:r>
        <w:rPr>
          <w:sz w:val="24"/>
        </w:rPr>
        <w:tab/>
      </w:r>
      <w:proofErr w:type="gramEnd"/>
      <w:r>
        <w:rPr>
          <w:sz w:val="24"/>
        </w:rPr>
        <w:t>5</w:t>
      </w:r>
      <w:r>
        <w:rPr>
          <w:sz w:val="24"/>
        </w:rPr>
        <w:tab/>
        <w:t>класс,</w:t>
      </w:r>
      <w:r>
        <w:rPr>
          <w:sz w:val="24"/>
        </w:rPr>
        <w:tab/>
        <w:t>авторы</w:t>
      </w:r>
      <w:r>
        <w:rPr>
          <w:sz w:val="24"/>
        </w:rPr>
        <w:tab/>
      </w:r>
      <w:proofErr w:type="spellStart"/>
      <w:r>
        <w:rPr>
          <w:sz w:val="24"/>
        </w:rPr>
        <w:t>В.Я.Коровина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В.П.Журавлёва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В.И.Коровин</w:t>
      </w:r>
      <w:proofErr w:type="spellEnd"/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6"/>
          <w:sz w:val="24"/>
        </w:rPr>
        <w:t xml:space="preserve">М.: </w:t>
      </w:r>
      <w:r>
        <w:rPr>
          <w:sz w:val="24"/>
        </w:rPr>
        <w:t>Просвещение.</w:t>
      </w:r>
    </w:p>
    <w:p w:rsidR="00AA03B3" w:rsidRDefault="0000150C">
      <w:pPr>
        <w:pStyle w:val="a4"/>
        <w:numPr>
          <w:ilvl w:val="0"/>
          <w:numId w:val="9"/>
        </w:numPr>
        <w:tabs>
          <w:tab w:val="left" w:pos="299"/>
        </w:tabs>
        <w:ind w:right="134" w:firstLine="0"/>
        <w:rPr>
          <w:sz w:val="24"/>
        </w:rPr>
      </w:pPr>
      <w:r>
        <w:rPr>
          <w:sz w:val="24"/>
        </w:rPr>
        <w:t xml:space="preserve">Литература 6 класс, авторы </w:t>
      </w:r>
      <w:proofErr w:type="spellStart"/>
      <w:r>
        <w:rPr>
          <w:sz w:val="24"/>
        </w:rPr>
        <w:t>В.П.Полухина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В.Я.Коровина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В.П.Журавлева</w:t>
      </w:r>
      <w:proofErr w:type="spellEnd"/>
      <w:r>
        <w:rPr>
          <w:sz w:val="24"/>
        </w:rPr>
        <w:t>–М., Прос</w:t>
      </w:r>
      <w:r>
        <w:rPr>
          <w:sz w:val="24"/>
        </w:rPr>
        <w:t>вещение. 3.Литература, 7 класс, автор-составитель В.Я. Коровина. – М.,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AA03B3" w:rsidRDefault="0000150C">
      <w:pPr>
        <w:pStyle w:val="a3"/>
        <w:ind w:left="0" w:right="104"/>
        <w:jc w:val="right"/>
      </w:pPr>
      <w:r>
        <w:t xml:space="preserve">4.Литература, 8 класс, авторы В.Я. Коровина, В.П. Журавлев, В.И. </w:t>
      </w:r>
      <w:proofErr w:type="gramStart"/>
      <w:r>
        <w:t>Коровин.–</w:t>
      </w:r>
      <w:proofErr w:type="spellStart"/>
      <w:proofErr w:type="gramEnd"/>
      <w:r>
        <w:t>М.,Просвещение</w:t>
      </w:r>
      <w:proofErr w:type="spellEnd"/>
      <w:r>
        <w:t xml:space="preserve">. 5.Литература, 9 класс, авторы В.Я. Коровина, </w:t>
      </w:r>
      <w:proofErr w:type="spellStart"/>
      <w:r>
        <w:t>В.П.Журавлев</w:t>
      </w:r>
      <w:proofErr w:type="spellEnd"/>
      <w:r>
        <w:t xml:space="preserve">, </w:t>
      </w:r>
      <w:proofErr w:type="spellStart"/>
      <w:r>
        <w:t>В.И.Коровин</w:t>
      </w:r>
      <w:proofErr w:type="spellEnd"/>
      <w:r>
        <w:t xml:space="preserve">. – </w:t>
      </w:r>
      <w:proofErr w:type="spellStart"/>
      <w:proofErr w:type="gramStart"/>
      <w:r>
        <w:t>М.,Просвещение</w:t>
      </w:r>
      <w:proofErr w:type="spellEnd"/>
      <w:proofErr w:type="gramEnd"/>
      <w:r>
        <w:t>.</w:t>
      </w:r>
    </w:p>
    <w:p w:rsidR="00AA03B3" w:rsidRDefault="0000150C">
      <w:pPr>
        <w:pStyle w:val="a3"/>
        <w:ind w:right="104" w:firstLine="708"/>
      </w:pPr>
      <w:r>
        <w:t xml:space="preserve">Рабочая программа конкретизирует содержание предметных тем образовательного </w:t>
      </w:r>
      <w:r>
        <w:t xml:space="preserve">стандарта, дает конкретное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</w:t>
      </w:r>
      <w:r>
        <w:t>ся, определяет минимальный набор сочинений.</w:t>
      </w:r>
    </w:p>
    <w:p w:rsidR="00AA03B3" w:rsidRDefault="0000150C">
      <w:pPr>
        <w:pStyle w:val="a3"/>
      </w:pPr>
      <w:r>
        <w:t>Рабочая программа выполняет две основные функции: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988"/>
          <w:tab w:val="left" w:pos="989"/>
        </w:tabs>
        <w:ind w:right="106" w:firstLine="0"/>
        <w:rPr>
          <w:sz w:val="24"/>
        </w:rPr>
      </w:pPr>
      <w:r>
        <w:rPr>
          <w:sz w:val="24"/>
        </w:rPr>
        <w:t xml:space="preserve">Информационно-методическая функция позволяет получить представление о целях, содержании, общей стратегии обучения, </w:t>
      </w:r>
      <w:proofErr w:type="gramStart"/>
      <w:r>
        <w:rPr>
          <w:sz w:val="24"/>
        </w:rPr>
        <w:t>воспитания и развития</w:t>
      </w:r>
      <w:proofErr w:type="gramEnd"/>
      <w:r>
        <w:rPr>
          <w:sz w:val="24"/>
        </w:rPr>
        <w:t xml:space="preserve"> учащихся средствами данно</w:t>
      </w:r>
      <w:r>
        <w:rPr>
          <w:sz w:val="24"/>
        </w:rPr>
        <w:t>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849"/>
          <w:tab w:val="left" w:pos="850"/>
        </w:tabs>
        <w:ind w:right="112" w:firstLine="0"/>
        <w:rPr>
          <w:sz w:val="24"/>
        </w:rPr>
      </w:pPr>
      <w:r>
        <w:rPr>
          <w:sz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</w:t>
      </w:r>
      <w:r>
        <w:rPr>
          <w:sz w:val="24"/>
        </w:rPr>
        <w:t>ения промежуточной 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AA03B3" w:rsidRDefault="0000150C">
      <w:pPr>
        <w:pStyle w:val="a3"/>
        <w:ind w:right="105" w:firstLine="708"/>
      </w:pPr>
      <w:r>
        <w:t xml:space="preserve">Рабочая программа содействует сохранению единого образовательного пространства, не сковывая при этом творческой инициативы учителей, и предоставляет широкие возможности для реализации различных подходов к построению </w:t>
      </w:r>
      <w:r>
        <w:t xml:space="preserve">учебного курса. Кроме того, данная рабочая программа ориентирована на использование в процессе преподавания. Программно-методический комплекс по литературе для общеобразовательных школ под редакцией </w:t>
      </w:r>
      <w:proofErr w:type="spellStart"/>
      <w:r>
        <w:t>В.Я.Коровиной</w:t>
      </w:r>
      <w:proofErr w:type="spellEnd"/>
      <w:r>
        <w:t xml:space="preserve"> соответствует требованиям государственного </w:t>
      </w:r>
      <w:r>
        <w:t>стандарта общего образования. Данный учебный комплекс рекомендован Министерством образования и науки Российской Федерации и входит в федеральный перечень учебников. УМК, в целом, позволяет реализовать цели литературного образования, сформировать ведущие ко</w:t>
      </w:r>
      <w:r>
        <w:t>мпетенции литературного образования, обеспечивает уровень подготовки учащихся в соответствии с предъявляемыми требованиями. УК строится на концентрической основе (5-8 классы), историко-литературной (9</w:t>
      </w:r>
      <w:r>
        <w:rPr>
          <w:spacing w:val="-1"/>
        </w:rPr>
        <w:t xml:space="preserve"> </w:t>
      </w:r>
      <w:r>
        <w:t>класс).</w:t>
      </w:r>
    </w:p>
    <w:p w:rsidR="00AA03B3" w:rsidRDefault="0000150C">
      <w:pPr>
        <w:pStyle w:val="a3"/>
        <w:ind w:right="105" w:firstLine="708"/>
      </w:pPr>
      <w:r>
        <w:t>Рабочая программа распределяет учебный материал</w:t>
      </w:r>
      <w:r>
        <w:t xml:space="preserve"> по отдельным классам, выделяя три этапа литературного образования на ступени основного общего образования: </w:t>
      </w:r>
      <w:r>
        <w:rPr>
          <w:spacing w:val="2"/>
        </w:rPr>
        <w:t xml:space="preserve">5–6 </w:t>
      </w:r>
      <w:r>
        <w:t>классы. На этом этапе формируются представления о специфике литературы как искусства слова, развитие умения осознанного чтения, способности обще</w:t>
      </w:r>
      <w:r>
        <w:t>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</w:t>
      </w:r>
      <w:r>
        <w:t>ом внутренней структуры художественного произведения – от метафоры до композиции.</w:t>
      </w:r>
    </w:p>
    <w:p w:rsidR="00AA03B3" w:rsidRDefault="00AA03B3">
      <w:pPr>
        <w:sectPr w:rsidR="00AA03B3">
          <w:type w:val="continuous"/>
          <w:pgSz w:w="11910" w:h="16840"/>
          <w:pgMar w:top="340" w:right="740" w:bottom="280" w:left="1160" w:header="720" w:footer="720" w:gutter="0"/>
          <w:cols w:space="720"/>
        </w:sectPr>
      </w:pPr>
    </w:p>
    <w:p w:rsidR="00AA03B3" w:rsidRDefault="0000150C">
      <w:pPr>
        <w:pStyle w:val="1"/>
        <w:spacing w:before="65"/>
        <w:ind w:right="881"/>
      </w:pPr>
      <w:r>
        <w:lastRenderedPageBreak/>
        <w:t>7–8 классы</w:t>
      </w:r>
    </w:p>
    <w:p w:rsidR="00AA03B3" w:rsidRDefault="00AA03B3">
      <w:pPr>
        <w:pStyle w:val="a3"/>
        <w:spacing w:before="4"/>
        <w:ind w:left="0"/>
        <w:jc w:val="left"/>
        <w:rPr>
          <w:b/>
          <w:sz w:val="23"/>
        </w:rPr>
      </w:pPr>
    </w:p>
    <w:p w:rsidR="00AA03B3" w:rsidRDefault="0000150C">
      <w:pPr>
        <w:pStyle w:val="a3"/>
        <w:spacing w:before="1"/>
        <w:ind w:right="109" w:firstLine="708"/>
      </w:pPr>
      <w:r>
        <w:t xml:space="preserve">На этом этапе на передний план выдвигаются задачи развития способности формулировать и аргументировано отстаивать личностную позицию, связанную с </w:t>
      </w:r>
      <w:r>
        <w:t>нравственной проблематикой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</w:t>
      </w:r>
      <w:r>
        <w:t>ля.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</w:t>
      </w:r>
      <w:r>
        <w:t>ратурных родов и жанров, а также художественных</w:t>
      </w:r>
      <w:r>
        <w:rPr>
          <w:spacing w:val="-6"/>
        </w:rPr>
        <w:t xml:space="preserve"> </w:t>
      </w:r>
      <w:r>
        <w:t>направлений.</w:t>
      </w:r>
    </w:p>
    <w:p w:rsidR="00AA03B3" w:rsidRDefault="00AA03B3">
      <w:pPr>
        <w:pStyle w:val="a3"/>
        <w:spacing w:before="5"/>
        <w:ind w:left="0"/>
        <w:jc w:val="left"/>
      </w:pPr>
    </w:p>
    <w:p w:rsidR="00AA03B3" w:rsidRDefault="0000150C">
      <w:pPr>
        <w:pStyle w:val="1"/>
        <w:ind w:right="880"/>
      </w:pPr>
      <w:r>
        <w:t>9 класс</w:t>
      </w:r>
    </w:p>
    <w:p w:rsidR="00AA03B3" w:rsidRDefault="00AA03B3">
      <w:pPr>
        <w:pStyle w:val="a3"/>
        <w:spacing w:before="7"/>
        <w:ind w:left="0"/>
        <w:jc w:val="left"/>
        <w:rPr>
          <w:b/>
          <w:sz w:val="23"/>
        </w:rPr>
      </w:pPr>
    </w:p>
    <w:p w:rsidR="00AA03B3" w:rsidRDefault="0000150C">
      <w:pPr>
        <w:pStyle w:val="a3"/>
        <w:ind w:right="108" w:firstLine="708"/>
      </w:pPr>
      <w:r>
        <w:t xml:space="preserve">Этот этап литературного образования является переходным, так как в 9 классе решаются задачи </w:t>
      </w:r>
      <w:proofErr w:type="spellStart"/>
      <w:r>
        <w:t>предпрофильной</w:t>
      </w:r>
      <w:proofErr w:type="spellEnd"/>
      <w:r>
        <w:t xml:space="preserve"> подготовки учащихся, закладываются основы систематического изучения историко-литературного курса.</w:t>
      </w:r>
    </w:p>
    <w:p w:rsidR="00AA03B3" w:rsidRDefault="0000150C">
      <w:pPr>
        <w:pStyle w:val="a3"/>
        <w:ind w:right="105"/>
      </w:pPr>
      <w:r>
        <w:t>Обязательным является выделение часов на развитие р</w:t>
      </w:r>
      <w:r>
        <w:t>ечи: в 5–6 классах учащиеся должны за учебный год написать не менее 4 сочинений (из них 3 аудиторных сочинения), в 7–8 классах – не менее 5 сочинений (из них 4 аудиторных сочинения), в 9 классе – не менее 6 сочинений (из них 5 аудиторных сочинений).</w:t>
      </w:r>
    </w:p>
    <w:p w:rsidR="00AA03B3" w:rsidRDefault="0000150C">
      <w:pPr>
        <w:pStyle w:val="a3"/>
        <w:spacing w:before="1"/>
        <w:ind w:right="108"/>
      </w:pPr>
      <w:r>
        <w:t>Учебно</w:t>
      </w:r>
      <w:r>
        <w:t xml:space="preserve">-методический комплекс под редакцией </w:t>
      </w:r>
      <w:proofErr w:type="spellStart"/>
      <w:r>
        <w:t>В.Я.Коровиной</w:t>
      </w:r>
      <w:proofErr w:type="spellEnd"/>
      <w:r>
        <w:t xml:space="preserve"> не нарушает преемственности, имеет завершенную линию и соответствует целям и задачам обновленного содержания литературного образования в условиях перехода на новый образовательный стандарт.</w:t>
      </w:r>
    </w:p>
    <w:p w:rsidR="00AA03B3" w:rsidRDefault="0000150C">
      <w:pPr>
        <w:pStyle w:val="a3"/>
        <w:ind w:right="107"/>
      </w:pPr>
      <w:r>
        <w:t>Рабочая програм</w:t>
      </w:r>
      <w:r>
        <w:t xml:space="preserve">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322"/>
        </w:tabs>
        <w:ind w:left="321" w:hanging="205"/>
        <w:jc w:val="left"/>
        <w:rPr>
          <w:sz w:val="24"/>
        </w:rPr>
      </w:pPr>
      <w:r>
        <w:rPr>
          <w:sz w:val="24"/>
        </w:rPr>
        <w:t>выделени</w:t>
      </w:r>
      <w:r>
        <w:rPr>
          <w:sz w:val="24"/>
        </w:rPr>
        <w:t>е характерных причинно-следственных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связей;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322"/>
        </w:tabs>
        <w:ind w:left="321" w:hanging="205"/>
        <w:jc w:val="left"/>
        <w:rPr>
          <w:sz w:val="24"/>
        </w:rPr>
      </w:pPr>
      <w:r>
        <w:rPr>
          <w:sz w:val="24"/>
        </w:rPr>
        <w:t>сравнение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сопоставление;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324"/>
        </w:tabs>
        <w:ind w:left="323" w:hanging="207"/>
        <w:jc w:val="left"/>
        <w:rPr>
          <w:sz w:val="24"/>
        </w:rPr>
      </w:pPr>
      <w:r>
        <w:rPr>
          <w:sz w:val="24"/>
        </w:rPr>
        <w:t>умение различать понятия: факт, мнение, доказательство, гипотеза,</w:t>
      </w:r>
      <w:r>
        <w:rPr>
          <w:spacing w:val="-8"/>
          <w:sz w:val="24"/>
        </w:rPr>
        <w:t xml:space="preserve"> </w:t>
      </w:r>
      <w:r>
        <w:rPr>
          <w:sz w:val="24"/>
        </w:rPr>
        <w:t>аксиома;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322"/>
        </w:tabs>
        <w:ind w:left="321" w:hanging="205"/>
        <w:jc w:val="left"/>
        <w:rPr>
          <w:sz w:val="24"/>
        </w:rPr>
      </w:pPr>
      <w:r>
        <w:rPr>
          <w:sz w:val="24"/>
        </w:rPr>
        <w:t>самостоятельное выполнение различных 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384"/>
        </w:tabs>
        <w:ind w:right="107" w:firstLine="0"/>
        <w:jc w:val="left"/>
        <w:rPr>
          <w:sz w:val="24"/>
        </w:rPr>
      </w:pPr>
      <w:r>
        <w:rPr>
          <w:sz w:val="24"/>
        </w:rPr>
        <w:t>способность устно и письменно передавать содержание текста в сжатом или развернутом виде;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322"/>
        </w:tabs>
        <w:ind w:right="2828" w:firstLine="0"/>
        <w:jc w:val="left"/>
        <w:rPr>
          <w:sz w:val="24"/>
        </w:rPr>
      </w:pPr>
      <w:r>
        <w:rPr>
          <w:sz w:val="24"/>
        </w:rPr>
        <w:t>осознанное беглое чтение, использование различных видов чтения (ознакомительное, просмотровое, поисковое 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501"/>
        </w:tabs>
        <w:ind w:right="113" w:firstLine="0"/>
        <w:rPr>
          <w:sz w:val="24"/>
        </w:rPr>
      </w:pPr>
      <w:r>
        <w:rPr>
          <w:sz w:val="24"/>
        </w:rPr>
        <w:t>владение монологической и диалогической речью, умение</w:t>
      </w:r>
      <w:r>
        <w:rPr>
          <w:sz w:val="24"/>
        </w:rPr>
        <w:t xml:space="preserve">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322"/>
        </w:tabs>
        <w:ind w:left="321" w:hanging="205"/>
        <w:rPr>
          <w:sz w:val="24"/>
        </w:rPr>
      </w:pPr>
      <w:r>
        <w:rPr>
          <w:sz w:val="24"/>
        </w:rPr>
        <w:t>составление плана, тезиса,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конспекта;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477"/>
        </w:tabs>
        <w:spacing w:before="1"/>
        <w:ind w:right="114" w:firstLine="0"/>
        <w:rPr>
          <w:sz w:val="24"/>
        </w:rPr>
      </w:pPr>
      <w:r>
        <w:rPr>
          <w:sz w:val="24"/>
        </w:rPr>
        <w:t>подбор аргументов, формулирование выводов, отражение в устной или письменной форме результатов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691"/>
        </w:tabs>
        <w:ind w:right="106" w:firstLine="0"/>
        <w:rPr>
          <w:sz w:val="24"/>
        </w:rPr>
      </w:pPr>
      <w:r>
        <w:rPr>
          <w:sz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</w:t>
      </w:r>
      <w:r>
        <w:rPr>
          <w:sz w:val="24"/>
        </w:rPr>
        <w:t>урсы и др. базы данных;</w:t>
      </w:r>
    </w:p>
    <w:p w:rsidR="00AA03B3" w:rsidRDefault="0000150C">
      <w:pPr>
        <w:pStyle w:val="a4"/>
        <w:numPr>
          <w:ilvl w:val="0"/>
          <w:numId w:val="11"/>
        </w:numPr>
        <w:tabs>
          <w:tab w:val="left" w:pos="719"/>
        </w:tabs>
        <w:ind w:right="106" w:firstLine="0"/>
        <w:rPr>
          <w:sz w:val="24"/>
        </w:rPr>
      </w:pPr>
      <w:r>
        <w:rPr>
          <w:sz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</w:t>
      </w:r>
      <w:r>
        <w:rPr>
          <w:spacing w:val="-29"/>
          <w:sz w:val="24"/>
        </w:rPr>
        <w:t xml:space="preserve"> </w:t>
      </w:r>
      <w:r>
        <w:rPr>
          <w:sz w:val="24"/>
        </w:rPr>
        <w:t>возможностей.</w:t>
      </w:r>
    </w:p>
    <w:p w:rsidR="00AA03B3" w:rsidRDefault="0000150C">
      <w:pPr>
        <w:pStyle w:val="1"/>
        <w:spacing w:before="5" w:line="274" w:lineRule="exact"/>
        <w:ind w:left="1866"/>
        <w:jc w:val="both"/>
      </w:pPr>
      <w:r>
        <w:t>Характеристика контрольно-измерительных материалов</w:t>
      </w:r>
    </w:p>
    <w:p w:rsidR="00AA03B3" w:rsidRDefault="0000150C">
      <w:pPr>
        <w:pStyle w:val="a3"/>
        <w:ind w:right="104"/>
      </w:pPr>
      <w:r>
        <w:t xml:space="preserve">Содержание </w:t>
      </w:r>
      <w:proofErr w:type="spellStart"/>
      <w:r>
        <w:t>КИМ</w:t>
      </w:r>
      <w:r>
        <w:t>ов</w:t>
      </w:r>
      <w:proofErr w:type="spellEnd"/>
      <w:r>
        <w:t xml:space="preserve"> (контрольных и проверочных работ) во всех классах основной школы соответствует   федеральному   компоненту    государственного    стандарта    и    соотносится с требованиями к учебным умениям и навыкам. Назначение </w:t>
      </w:r>
      <w:proofErr w:type="spellStart"/>
      <w:r>
        <w:t>КИМов</w:t>
      </w:r>
      <w:proofErr w:type="spellEnd"/>
      <w:r>
        <w:t xml:space="preserve"> – осуществлять контроль за уровн</w:t>
      </w:r>
      <w:r>
        <w:t>ем владения читательской, литературоведческой и коммуникативно-речевой компетенциями. В связи с этим контрольно-измерительные материалы распределены по блокам.</w:t>
      </w:r>
    </w:p>
    <w:p w:rsidR="00AA03B3" w:rsidRDefault="0000150C">
      <w:pPr>
        <w:pStyle w:val="a3"/>
      </w:pPr>
      <w:r>
        <w:t>Блок 1.</w:t>
      </w:r>
    </w:p>
    <w:p w:rsidR="00AA03B3" w:rsidRDefault="0000150C">
      <w:pPr>
        <w:pStyle w:val="a3"/>
      </w:pPr>
      <w:r>
        <w:t>Читательская компетенция.</w:t>
      </w:r>
    </w:p>
    <w:p w:rsidR="00AA03B3" w:rsidRDefault="00AA03B3">
      <w:pPr>
        <w:sectPr w:rsidR="00AA03B3">
          <w:pgSz w:w="11910" w:h="16840"/>
          <w:pgMar w:top="340" w:right="740" w:bottom="280" w:left="1160" w:header="720" w:footer="720" w:gutter="0"/>
          <w:cols w:space="720"/>
        </w:sectPr>
      </w:pPr>
    </w:p>
    <w:p w:rsidR="00AA03B3" w:rsidRDefault="0000150C">
      <w:pPr>
        <w:pStyle w:val="a3"/>
        <w:spacing w:before="60"/>
        <w:ind w:right="107"/>
      </w:pPr>
      <w:r>
        <w:lastRenderedPageBreak/>
        <w:t>Диагностика умений комментировать и анализироват</w:t>
      </w:r>
      <w:r>
        <w:t xml:space="preserve">ь текст с учетом его идейно- художественных особенностей: темы, </w:t>
      </w:r>
      <w:proofErr w:type="spellStart"/>
      <w:r>
        <w:t>микротемы</w:t>
      </w:r>
      <w:proofErr w:type="spellEnd"/>
      <w:r>
        <w:t>, проблематики, сквозных образов, мотивов, сравнительной характеристики героев, соотнесенности с другими видами искусства.</w:t>
      </w:r>
    </w:p>
    <w:p w:rsidR="00AA03B3" w:rsidRDefault="0000150C">
      <w:pPr>
        <w:pStyle w:val="a3"/>
        <w:ind w:right="108"/>
      </w:pPr>
      <w:r>
        <w:t>Виды работ: анализ стихотворения, рассказа, фрагмента прозаи</w:t>
      </w:r>
      <w:r>
        <w:t>ческого текста, исследовательская работа, стилизация.</w:t>
      </w:r>
    </w:p>
    <w:p w:rsidR="00AA03B3" w:rsidRDefault="0000150C">
      <w:pPr>
        <w:pStyle w:val="a3"/>
        <w:jc w:val="left"/>
      </w:pPr>
      <w:r>
        <w:t>Блок 2.</w:t>
      </w:r>
    </w:p>
    <w:p w:rsidR="00AA03B3" w:rsidRDefault="0000150C">
      <w:pPr>
        <w:pStyle w:val="a3"/>
        <w:jc w:val="left"/>
      </w:pPr>
      <w:r>
        <w:t>Литературоведческая компетенция.</w:t>
      </w:r>
    </w:p>
    <w:p w:rsidR="00AA03B3" w:rsidRDefault="0000150C">
      <w:pPr>
        <w:pStyle w:val="a3"/>
        <w:jc w:val="left"/>
      </w:pPr>
      <w:r>
        <w:t>Диагностика уровня знаний теоретико-литературных понятий и умения применения их в практике анализа текста.</w:t>
      </w:r>
    </w:p>
    <w:p w:rsidR="00AA03B3" w:rsidRDefault="0000150C">
      <w:pPr>
        <w:pStyle w:val="a3"/>
        <w:ind w:left="177" w:right="2203" w:hanging="60"/>
        <w:jc w:val="left"/>
      </w:pPr>
      <w:r>
        <w:t>Виды работ: стилистический анализ текста, литературове</w:t>
      </w:r>
      <w:r>
        <w:t>дческий диктант. Блок 3.</w:t>
      </w:r>
    </w:p>
    <w:p w:rsidR="00AA03B3" w:rsidRDefault="0000150C">
      <w:pPr>
        <w:pStyle w:val="a3"/>
        <w:jc w:val="left"/>
      </w:pPr>
      <w:r>
        <w:t>Коммуникативно-речевая компетенция.</w:t>
      </w:r>
    </w:p>
    <w:p w:rsidR="00AA03B3" w:rsidRDefault="0000150C">
      <w:pPr>
        <w:pStyle w:val="a3"/>
        <w:ind w:right="103"/>
      </w:pPr>
      <w:r>
        <w:t>Диагностика умений пересказывать текст (сжатый, подробный, выборочный и аналитический), в том числе от лица героя, предмета; создавать текст различных жанров на заданную тему: устное и письменное высказывание, творческая работа, сочинение – комментарий про</w:t>
      </w:r>
      <w:r>
        <w:t>изведений художественной литературы, живописи,</w:t>
      </w:r>
      <w:r>
        <w:rPr>
          <w:spacing w:val="-7"/>
        </w:rPr>
        <w:t xml:space="preserve"> </w:t>
      </w:r>
      <w:r>
        <w:t>музыки.</w:t>
      </w:r>
    </w:p>
    <w:p w:rsidR="00AA03B3" w:rsidRDefault="0000150C">
      <w:pPr>
        <w:pStyle w:val="a3"/>
      </w:pPr>
      <w:r>
        <w:t>Блок 4.</w:t>
      </w:r>
    </w:p>
    <w:p w:rsidR="00AA03B3" w:rsidRDefault="0000150C">
      <w:pPr>
        <w:pStyle w:val="a3"/>
        <w:ind w:right="113"/>
      </w:pPr>
      <w:r>
        <w:t>Контрольные (</w:t>
      </w:r>
      <w:proofErr w:type="spellStart"/>
      <w:r>
        <w:t>срезовые</w:t>
      </w:r>
      <w:proofErr w:type="spellEnd"/>
      <w:r>
        <w:t xml:space="preserve">) работы для проверки уровня </w:t>
      </w:r>
      <w:proofErr w:type="spellStart"/>
      <w:r>
        <w:t>обученности</w:t>
      </w:r>
      <w:proofErr w:type="spellEnd"/>
      <w:r>
        <w:t>. Виды работ: входные, промежуточные и итоговые контрольные тесты.</w:t>
      </w:r>
    </w:p>
    <w:p w:rsidR="00AA03B3" w:rsidRDefault="00AA03B3">
      <w:pPr>
        <w:pStyle w:val="a3"/>
        <w:spacing w:before="7"/>
        <w:ind w:left="0"/>
        <w:jc w:val="left"/>
      </w:pPr>
    </w:p>
    <w:p w:rsidR="00AA03B3" w:rsidRDefault="0000150C">
      <w:pPr>
        <w:pStyle w:val="1"/>
        <w:spacing w:line="360" w:lineRule="auto"/>
        <w:ind w:left="4788" w:right="1083" w:hanging="2987"/>
        <w:jc w:val="both"/>
      </w:pPr>
      <w:r>
        <w:t>Аннотация к рабочей программе по родной (русской) литературе (5-</w:t>
      </w:r>
      <w:r>
        <w:t>9 класс)</w:t>
      </w:r>
    </w:p>
    <w:p w:rsidR="00AA03B3" w:rsidRDefault="0000150C">
      <w:pPr>
        <w:pStyle w:val="a3"/>
        <w:ind w:right="105" w:firstLine="708"/>
      </w:pPr>
      <w:r>
        <w:t>Литература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</w:t>
      </w:r>
      <w:r>
        <w:t>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Русская литература является одним из основных источников обога</w:t>
      </w:r>
      <w:r>
        <w:t>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AA03B3" w:rsidRDefault="0000150C">
      <w:pPr>
        <w:pStyle w:val="a3"/>
        <w:ind w:right="105" w:firstLine="708"/>
      </w:pPr>
      <w:r>
        <w:t>Содержание школьн</w:t>
      </w:r>
      <w:r>
        <w:t>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AA03B3" w:rsidRDefault="0000150C">
      <w:pPr>
        <w:pStyle w:val="a3"/>
        <w:ind w:right="115" w:firstLine="708"/>
      </w:pPr>
      <w:r>
        <w:t>Курс литературы строится с опорой на текстуальное изучение художестве</w:t>
      </w:r>
      <w:r>
        <w:t>нных произведений, решает задачи формирования читательских умений, развития культуры устной и письменной речи.</w:t>
      </w:r>
    </w:p>
    <w:p w:rsidR="00AA03B3" w:rsidRDefault="0000150C">
      <w:pPr>
        <w:pStyle w:val="a3"/>
        <w:ind w:right="111" w:firstLine="708"/>
      </w:pPr>
      <w:r>
        <w:t>Главная идея программы по русской родной литературе – изучение литературы от русской литературы XVIII к литературе XIX, XX веков.</w:t>
      </w:r>
    </w:p>
    <w:p w:rsidR="00AA03B3" w:rsidRDefault="0000150C">
      <w:pPr>
        <w:pStyle w:val="a3"/>
        <w:ind w:right="106" w:firstLine="708"/>
      </w:pPr>
      <w:r>
        <w:t>В программе соб</w:t>
      </w:r>
      <w:r>
        <w:t>людена системная направленность: в 5-6 классах это освоение различных жанров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Ведущая проблема изуч</w:t>
      </w:r>
      <w:r>
        <w:t>ения литературы в 6 классе – художественное произведение и автор, характеры героев.</w:t>
      </w:r>
    </w:p>
    <w:p w:rsidR="00AA03B3" w:rsidRDefault="0000150C">
      <w:pPr>
        <w:pStyle w:val="a3"/>
        <w:ind w:right="112" w:firstLine="708"/>
      </w:pPr>
      <w: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AA03B3" w:rsidRDefault="0000150C">
      <w:pPr>
        <w:pStyle w:val="a3"/>
        <w:ind w:right="103" w:firstLine="708"/>
      </w:pPr>
      <w:r>
        <w:t>Курс литературы 8-9 класс</w:t>
      </w:r>
      <w:r>
        <w:t>ов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Ведущая проблема изучения литературы в 8 классе – взаимосвязь литературы и истории.</w:t>
      </w:r>
    </w:p>
    <w:p w:rsidR="00AA03B3" w:rsidRDefault="0000150C">
      <w:pPr>
        <w:pStyle w:val="a3"/>
        <w:ind w:right="104" w:firstLine="708"/>
      </w:pPr>
      <w:r>
        <w:rPr>
          <w:b/>
        </w:rPr>
        <w:t>Целью</w:t>
      </w:r>
      <w:r>
        <w:rPr>
          <w:b/>
        </w:rPr>
        <w:t xml:space="preserve"> реализации образовательной программы </w:t>
      </w:r>
      <w:r>
        <w:t>основного общего образования по предмету «Родная (русская) литература является освоение предмета «Родная (русская) литература» и достижение обучающимися результатов изучения в соответствии с требованиями, установленным</w:t>
      </w:r>
      <w:r>
        <w:t>и ФГОС СОО.</w:t>
      </w:r>
    </w:p>
    <w:p w:rsidR="00AA03B3" w:rsidRDefault="00AA03B3">
      <w:pPr>
        <w:sectPr w:rsidR="00AA03B3">
          <w:pgSz w:w="11910" w:h="16840"/>
          <w:pgMar w:top="340" w:right="740" w:bottom="280" w:left="1160" w:header="720" w:footer="720" w:gutter="0"/>
          <w:cols w:space="720"/>
        </w:sectPr>
      </w:pPr>
    </w:p>
    <w:p w:rsidR="00AA03B3" w:rsidRDefault="0000150C">
      <w:pPr>
        <w:pStyle w:val="a3"/>
        <w:spacing w:before="60" w:line="275" w:lineRule="exact"/>
        <w:ind w:left="825"/>
        <w:rPr>
          <w:b/>
        </w:rPr>
      </w:pPr>
      <w:r>
        <w:lastRenderedPageBreak/>
        <w:t xml:space="preserve">Цель литературного образования определяет его </w:t>
      </w:r>
      <w:r>
        <w:rPr>
          <w:b/>
        </w:rPr>
        <w:t>задачи:</w:t>
      </w:r>
    </w:p>
    <w:p w:rsidR="00AA03B3" w:rsidRDefault="0000150C">
      <w:pPr>
        <w:pStyle w:val="a4"/>
        <w:numPr>
          <w:ilvl w:val="1"/>
          <w:numId w:val="11"/>
        </w:numPr>
        <w:tabs>
          <w:tab w:val="left" w:pos="1111"/>
        </w:tabs>
        <w:ind w:right="114" w:firstLine="708"/>
        <w:rPr>
          <w:sz w:val="24"/>
        </w:rPr>
      </w:pPr>
      <w:r>
        <w:rPr>
          <w:sz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AA03B3" w:rsidRDefault="0000150C">
      <w:pPr>
        <w:pStyle w:val="a4"/>
        <w:numPr>
          <w:ilvl w:val="1"/>
          <w:numId w:val="11"/>
        </w:numPr>
        <w:tabs>
          <w:tab w:val="left" w:pos="1111"/>
        </w:tabs>
        <w:ind w:right="111" w:firstLine="708"/>
        <w:rPr>
          <w:sz w:val="24"/>
        </w:rPr>
      </w:pPr>
      <w:r>
        <w:rPr>
          <w:sz w:val="24"/>
        </w:rPr>
        <w:t>развитие эмоционального восприятия художественного текста, обра</w:t>
      </w:r>
      <w:r>
        <w:rPr>
          <w:sz w:val="24"/>
        </w:rPr>
        <w:t>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</w:t>
      </w:r>
      <w:r>
        <w:rPr>
          <w:sz w:val="24"/>
        </w:rPr>
        <w:t>ний; развитие устной и письменной речи учащихся;</w:t>
      </w:r>
    </w:p>
    <w:p w:rsidR="00AA03B3" w:rsidRDefault="0000150C">
      <w:pPr>
        <w:pStyle w:val="a4"/>
        <w:numPr>
          <w:ilvl w:val="1"/>
          <w:numId w:val="11"/>
        </w:numPr>
        <w:tabs>
          <w:tab w:val="left" w:pos="1111"/>
        </w:tabs>
        <w:ind w:right="114" w:firstLine="708"/>
        <w:rPr>
          <w:sz w:val="24"/>
        </w:rPr>
      </w:pPr>
      <w:r>
        <w:rPr>
          <w:sz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понятий.</w:t>
      </w:r>
    </w:p>
    <w:p w:rsidR="00AA03B3" w:rsidRDefault="0000150C">
      <w:pPr>
        <w:pStyle w:val="a4"/>
        <w:numPr>
          <w:ilvl w:val="1"/>
          <w:numId w:val="11"/>
        </w:numPr>
        <w:tabs>
          <w:tab w:val="left" w:pos="1111"/>
        </w:tabs>
        <w:ind w:right="103" w:firstLine="708"/>
        <w:rPr>
          <w:sz w:val="24"/>
        </w:rPr>
      </w:pPr>
      <w:r>
        <w:rPr>
          <w:sz w:val="24"/>
        </w:rPr>
        <w:t>поэтапное, последовательное формирование умений читать, к</w:t>
      </w:r>
      <w:r>
        <w:rPr>
          <w:sz w:val="24"/>
        </w:rPr>
        <w:t>омментировать, анализировать и интерпретировать художественный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:rsidR="00AA03B3" w:rsidRDefault="0000150C">
      <w:pPr>
        <w:pStyle w:val="a4"/>
        <w:numPr>
          <w:ilvl w:val="1"/>
          <w:numId w:val="11"/>
        </w:numPr>
        <w:tabs>
          <w:tab w:val="left" w:pos="1111"/>
        </w:tabs>
        <w:ind w:right="109" w:firstLine="708"/>
        <w:rPr>
          <w:sz w:val="24"/>
        </w:rPr>
      </w:pPr>
      <w:r>
        <w:rPr>
          <w:sz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</w:t>
      </w:r>
      <w:r>
        <w:rPr>
          <w:sz w:val="24"/>
        </w:rPr>
        <w:t>к и суждений по поводу</w:t>
      </w:r>
      <w:r>
        <w:rPr>
          <w:spacing w:val="-13"/>
          <w:sz w:val="24"/>
        </w:rPr>
        <w:t xml:space="preserve"> </w:t>
      </w:r>
      <w:r>
        <w:rPr>
          <w:sz w:val="24"/>
        </w:rPr>
        <w:t>прочитанного;</w:t>
      </w:r>
    </w:p>
    <w:p w:rsidR="00AA03B3" w:rsidRDefault="0000150C">
      <w:pPr>
        <w:pStyle w:val="a4"/>
        <w:numPr>
          <w:ilvl w:val="1"/>
          <w:numId w:val="11"/>
        </w:numPr>
        <w:tabs>
          <w:tab w:val="left" w:pos="1111"/>
        </w:tabs>
        <w:spacing w:before="1"/>
        <w:ind w:right="113" w:firstLine="708"/>
        <w:rPr>
          <w:sz w:val="24"/>
        </w:rPr>
      </w:pPr>
      <w:r>
        <w:rPr>
          <w:sz w:val="24"/>
        </w:rPr>
        <w:t xml:space="preserve">овладение важнейшими </w:t>
      </w:r>
      <w:proofErr w:type="spellStart"/>
      <w:r>
        <w:rPr>
          <w:sz w:val="24"/>
        </w:rPr>
        <w:t>общеучебными</w:t>
      </w:r>
      <w:proofErr w:type="spellEnd"/>
      <w:r>
        <w:rPr>
          <w:sz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</w:t>
      </w:r>
      <w:r>
        <w:rPr>
          <w:sz w:val="24"/>
        </w:rPr>
        <w:t>азличных источников, включая Интернет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AA03B3" w:rsidRDefault="0000150C">
      <w:pPr>
        <w:pStyle w:val="a4"/>
        <w:numPr>
          <w:ilvl w:val="1"/>
          <w:numId w:val="11"/>
        </w:numPr>
        <w:tabs>
          <w:tab w:val="left" w:pos="1111"/>
        </w:tabs>
        <w:ind w:right="115" w:firstLine="708"/>
        <w:rPr>
          <w:sz w:val="24"/>
        </w:rPr>
      </w:pPr>
      <w:r>
        <w:rPr>
          <w:sz w:val="24"/>
        </w:rPr>
        <w:t>использование опыта общения с произведениями художественной литературы в повседневной жизни и учебной деятельности, речевом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самосовершенствовании.</w:t>
      </w:r>
    </w:p>
    <w:p w:rsidR="00AA03B3" w:rsidRDefault="0000150C">
      <w:pPr>
        <w:pStyle w:val="a3"/>
        <w:ind w:left="825"/>
      </w:pPr>
      <w:r>
        <w:t>Нормативно-правовое обеспечение рабочей программы по литературе</w:t>
      </w:r>
      <w:r>
        <w:t>:</w:t>
      </w:r>
    </w:p>
    <w:p w:rsidR="00AA03B3" w:rsidRDefault="0000150C">
      <w:pPr>
        <w:pStyle w:val="a4"/>
        <w:numPr>
          <w:ilvl w:val="0"/>
          <w:numId w:val="8"/>
        </w:numPr>
        <w:tabs>
          <w:tab w:val="left" w:pos="838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Федеральный закон «Об образовании в Российской Федерации», утверждённый 29.12.2012 N 273-ФЗ</w:t>
      </w:r>
      <w:r>
        <w:rPr>
          <w:spacing w:val="-2"/>
          <w:sz w:val="24"/>
        </w:rPr>
        <w:t xml:space="preserve"> </w:t>
      </w:r>
      <w:r>
        <w:rPr>
          <w:sz w:val="24"/>
        </w:rPr>
        <w:t>(ст.12);</w:t>
      </w:r>
    </w:p>
    <w:p w:rsidR="00AA03B3" w:rsidRDefault="0000150C">
      <w:pPr>
        <w:pStyle w:val="a4"/>
        <w:numPr>
          <w:ilvl w:val="0"/>
          <w:numId w:val="8"/>
        </w:numPr>
        <w:tabs>
          <w:tab w:val="left" w:pos="838"/>
        </w:tabs>
        <w:spacing w:before="2"/>
        <w:ind w:right="107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образования.</w:t>
      </w:r>
    </w:p>
    <w:p w:rsidR="00AA03B3" w:rsidRDefault="0000150C">
      <w:pPr>
        <w:pStyle w:val="a4"/>
        <w:numPr>
          <w:ilvl w:val="0"/>
          <w:numId w:val="8"/>
        </w:numPr>
        <w:tabs>
          <w:tab w:val="left" w:pos="838"/>
        </w:tabs>
        <w:spacing w:before="4" w:line="237" w:lineRule="auto"/>
        <w:ind w:right="104"/>
        <w:rPr>
          <w:sz w:val="24"/>
        </w:rPr>
      </w:pPr>
      <w:r>
        <w:rPr>
          <w:sz w:val="24"/>
        </w:rPr>
        <w:t xml:space="preserve">Приказ Министерства образования и науки РФ от 31.12.2015 № 1577 </w:t>
      </w:r>
      <w:r>
        <w:rPr>
          <w:spacing w:val="-4"/>
          <w:sz w:val="24"/>
        </w:rPr>
        <w:t xml:space="preserve">«О </w:t>
      </w:r>
      <w:r>
        <w:rPr>
          <w:sz w:val="24"/>
        </w:rPr>
        <w:t>внесении изменений в Федеральный Государственный образовательный стандарт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AA03B3" w:rsidRDefault="0000150C">
      <w:pPr>
        <w:pStyle w:val="a4"/>
        <w:numPr>
          <w:ilvl w:val="0"/>
          <w:numId w:val="8"/>
        </w:numPr>
        <w:tabs>
          <w:tab w:val="left" w:pos="838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 xml:space="preserve">Учебники: Александрова О.М., Аристова М.А., Беляева Н.В., </w:t>
      </w:r>
      <w:proofErr w:type="spellStart"/>
      <w:r>
        <w:rPr>
          <w:sz w:val="24"/>
        </w:rPr>
        <w:t>Добротина</w:t>
      </w:r>
      <w:proofErr w:type="spellEnd"/>
      <w:r>
        <w:rPr>
          <w:sz w:val="24"/>
        </w:rPr>
        <w:t xml:space="preserve"> И.Н.</w:t>
      </w:r>
      <w:r>
        <w:rPr>
          <w:spacing w:val="51"/>
          <w:sz w:val="24"/>
        </w:rPr>
        <w:t xml:space="preserve"> </w:t>
      </w:r>
      <w:r>
        <w:rPr>
          <w:sz w:val="24"/>
        </w:rPr>
        <w:t>(М.:</w:t>
      </w:r>
    </w:p>
    <w:p w:rsidR="00AA03B3" w:rsidRDefault="0000150C">
      <w:pPr>
        <w:pStyle w:val="a3"/>
        <w:spacing w:line="274" w:lineRule="exact"/>
        <w:ind w:left="837"/>
      </w:pPr>
      <w:r>
        <w:t>«Просвещение», 2021).</w:t>
      </w:r>
    </w:p>
    <w:p w:rsidR="00AA03B3" w:rsidRDefault="0000150C">
      <w:pPr>
        <w:pStyle w:val="1"/>
        <w:spacing w:before="5" w:line="274" w:lineRule="exact"/>
        <w:ind w:left="981"/>
        <w:jc w:val="both"/>
      </w:pPr>
      <w:r>
        <w:t xml:space="preserve">Описание места учебного предмета «Родная (русская) </w:t>
      </w:r>
      <w:r>
        <w:t>литература» в УП</w:t>
      </w:r>
    </w:p>
    <w:p w:rsidR="00AA03B3" w:rsidRDefault="0000150C">
      <w:pPr>
        <w:pStyle w:val="a3"/>
        <w:ind w:right="108" w:firstLine="708"/>
      </w:pPr>
      <w:r>
        <w:t>В соответствии с требованиями Федерального государственного образовательного стандарта основного общего образования предмет «Родная (русская) литература» изучается с 5-го по 9-й классы.</w:t>
      </w:r>
    </w:p>
    <w:p w:rsidR="00AA03B3" w:rsidRDefault="0000150C">
      <w:pPr>
        <w:pStyle w:val="a3"/>
        <w:ind w:right="103"/>
      </w:pPr>
      <w:r>
        <w:rPr>
          <w:b/>
        </w:rPr>
        <w:t xml:space="preserve">Формы организации образовательного процесса: </w:t>
      </w:r>
      <w:r>
        <w:t>поурочная система обучения с использованием объяснительно-иллюстративного, репродуктивного, частично-поискового методов обучения. Типы уроков: урок изучения нового материала, урок</w:t>
      </w:r>
      <w:r>
        <w:t xml:space="preserve"> закрепления знаний, умений и навыков, комбинированный урок, урок-беседа, повторительно-обобщающий урок, урок - лекция, урок - игра, урок- исследование, урок-практикум, урок развития речи.</w:t>
      </w:r>
    </w:p>
    <w:p w:rsidR="00AA03B3" w:rsidRDefault="0000150C">
      <w:pPr>
        <w:ind w:left="117"/>
        <w:jc w:val="both"/>
        <w:rPr>
          <w:b/>
          <w:sz w:val="24"/>
        </w:rPr>
      </w:pPr>
      <w:r>
        <w:rPr>
          <w:sz w:val="24"/>
        </w:rPr>
        <w:t xml:space="preserve">В процессе изучения курса используются следующие </w:t>
      </w:r>
      <w:r>
        <w:rPr>
          <w:b/>
          <w:sz w:val="24"/>
        </w:rPr>
        <w:t>виды контроля:</w:t>
      </w:r>
    </w:p>
    <w:p w:rsidR="00AA03B3" w:rsidRDefault="0000150C">
      <w:pPr>
        <w:pStyle w:val="a4"/>
        <w:numPr>
          <w:ilvl w:val="0"/>
          <w:numId w:val="7"/>
        </w:numPr>
        <w:tabs>
          <w:tab w:val="left" w:pos="1110"/>
          <w:tab w:val="left" w:pos="1111"/>
        </w:tabs>
        <w:ind w:left="1110" w:hanging="853"/>
        <w:rPr>
          <w:sz w:val="24"/>
        </w:rPr>
      </w:pPr>
      <w:r>
        <w:rPr>
          <w:sz w:val="24"/>
        </w:rPr>
        <w:t>тек</w:t>
      </w:r>
      <w:r>
        <w:rPr>
          <w:sz w:val="24"/>
        </w:rPr>
        <w:t>ущий,</w:t>
      </w:r>
    </w:p>
    <w:p w:rsidR="00AA03B3" w:rsidRDefault="0000150C">
      <w:pPr>
        <w:pStyle w:val="a4"/>
        <w:numPr>
          <w:ilvl w:val="0"/>
          <w:numId w:val="7"/>
        </w:numPr>
        <w:tabs>
          <w:tab w:val="left" w:pos="1110"/>
          <w:tab w:val="left" w:pos="1111"/>
        </w:tabs>
        <w:ind w:right="106" w:firstLine="141"/>
        <w:rPr>
          <w:sz w:val="24"/>
        </w:rPr>
      </w:pPr>
      <w:r>
        <w:rPr>
          <w:sz w:val="24"/>
        </w:rPr>
        <w:t>промежуточный: пересказ (подробный, сжатый, выборочный, с изменением лица рассказчика, художественный), выразительное чтение (в том числе наизусть), развернутый ответ на вопрос, анализ эпизода, анализ стихотворения, комментирование художественного те</w:t>
      </w:r>
      <w:r>
        <w:rPr>
          <w:sz w:val="24"/>
        </w:rPr>
        <w:t>кста, характеристика литературного героя, сочинение на литературную тему, сообщение на литературную и историко-культурную темы, 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AA03B3" w:rsidRDefault="0000150C">
      <w:pPr>
        <w:pStyle w:val="a4"/>
        <w:numPr>
          <w:ilvl w:val="1"/>
          <w:numId w:val="7"/>
        </w:numPr>
        <w:tabs>
          <w:tab w:val="left" w:pos="1111"/>
        </w:tabs>
        <w:ind w:right="112" w:firstLine="708"/>
        <w:rPr>
          <w:sz w:val="24"/>
        </w:rPr>
      </w:pPr>
      <w:r>
        <w:rPr>
          <w:sz w:val="24"/>
        </w:rPr>
        <w:t>итоговый: анализ стихотворения, письменный развернутый ответ на проблемный вопрос, 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AA03B3" w:rsidRDefault="00AA03B3">
      <w:pPr>
        <w:jc w:val="both"/>
        <w:rPr>
          <w:sz w:val="24"/>
        </w:rPr>
        <w:sectPr w:rsidR="00AA03B3">
          <w:pgSz w:w="11910" w:h="16840"/>
          <w:pgMar w:top="340" w:right="740" w:bottom="280" w:left="1160" w:header="720" w:footer="720" w:gutter="0"/>
          <w:cols w:space="720"/>
        </w:sectPr>
      </w:pPr>
    </w:p>
    <w:p w:rsidR="00AA03B3" w:rsidRDefault="00AA03B3" w:rsidP="0000150C">
      <w:pPr>
        <w:pStyle w:val="1"/>
        <w:spacing w:before="65"/>
        <w:ind w:left="884" w:right="882"/>
      </w:pPr>
      <w:bookmarkStart w:id="0" w:name="_GoBack"/>
      <w:bookmarkEnd w:id="0"/>
    </w:p>
    <w:sectPr w:rsidR="00AA03B3">
      <w:pgSz w:w="11910" w:h="16840"/>
      <w:pgMar w:top="3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A79"/>
    <w:multiLevelType w:val="hybridMultilevel"/>
    <w:tmpl w:val="A848857C"/>
    <w:lvl w:ilvl="0" w:tplc="8B52390A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1" w:tplc="C24A3514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2" w:tplc="95904FEA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3" w:tplc="300491BE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4" w:tplc="C73CE70A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1D582240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412A6DE6">
      <w:numFmt w:val="bullet"/>
      <w:lvlText w:val="•"/>
      <w:lvlJc w:val="left"/>
      <w:pPr>
        <w:ind w:left="6051" w:hanging="181"/>
      </w:pPr>
      <w:rPr>
        <w:rFonts w:hint="default"/>
        <w:lang w:val="ru-RU" w:eastAsia="en-US" w:bidi="ar-SA"/>
      </w:rPr>
    </w:lvl>
    <w:lvl w:ilvl="7" w:tplc="80F6C89E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8" w:tplc="0D164E64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311533B"/>
    <w:multiLevelType w:val="hybridMultilevel"/>
    <w:tmpl w:val="B13A883C"/>
    <w:lvl w:ilvl="0" w:tplc="CBF294DE">
      <w:numFmt w:val="bullet"/>
      <w:lvlText w:val="-"/>
      <w:lvlJc w:val="left"/>
      <w:pPr>
        <w:ind w:left="117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98EAD9D4">
      <w:numFmt w:val="bullet"/>
      <w:lvlText w:val="•"/>
      <w:lvlJc w:val="left"/>
      <w:pPr>
        <w:ind w:left="1216" w:hanging="248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 w:tplc="25488960">
      <w:numFmt w:val="bullet"/>
      <w:lvlText w:val="•"/>
      <w:lvlJc w:val="left"/>
      <w:pPr>
        <w:ind w:left="2196" w:hanging="248"/>
      </w:pPr>
      <w:rPr>
        <w:rFonts w:hint="default"/>
        <w:lang w:val="ru-RU" w:eastAsia="en-US" w:bidi="ar-SA"/>
      </w:rPr>
    </w:lvl>
    <w:lvl w:ilvl="3" w:tplc="AA5AD478">
      <w:numFmt w:val="bullet"/>
      <w:lvlText w:val="•"/>
      <w:lvlJc w:val="left"/>
      <w:pPr>
        <w:ind w:left="3172" w:hanging="248"/>
      </w:pPr>
      <w:rPr>
        <w:rFonts w:hint="default"/>
        <w:lang w:val="ru-RU" w:eastAsia="en-US" w:bidi="ar-SA"/>
      </w:rPr>
    </w:lvl>
    <w:lvl w:ilvl="4" w:tplc="96000CEC">
      <w:numFmt w:val="bullet"/>
      <w:lvlText w:val="•"/>
      <w:lvlJc w:val="left"/>
      <w:pPr>
        <w:ind w:left="4148" w:hanging="248"/>
      </w:pPr>
      <w:rPr>
        <w:rFonts w:hint="default"/>
        <w:lang w:val="ru-RU" w:eastAsia="en-US" w:bidi="ar-SA"/>
      </w:rPr>
    </w:lvl>
    <w:lvl w:ilvl="5" w:tplc="FAFE8D10">
      <w:numFmt w:val="bullet"/>
      <w:lvlText w:val="•"/>
      <w:lvlJc w:val="left"/>
      <w:pPr>
        <w:ind w:left="5125" w:hanging="248"/>
      </w:pPr>
      <w:rPr>
        <w:rFonts w:hint="default"/>
        <w:lang w:val="ru-RU" w:eastAsia="en-US" w:bidi="ar-SA"/>
      </w:rPr>
    </w:lvl>
    <w:lvl w:ilvl="6" w:tplc="195063A8">
      <w:numFmt w:val="bullet"/>
      <w:lvlText w:val="•"/>
      <w:lvlJc w:val="left"/>
      <w:pPr>
        <w:ind w:left="6101" w:hanging="248"/>
      </w:pPr>
      <w:rPr>
        <w:rFonts w:hint="default"/>
        <w:lang w:val="ru-RU" w:eastAsia="en-US" w:bidi="ar-SA"/>
      </w:rPr>
    </w:lvl>
    <w:lvl w:ilvl="7" w:tplc="B2C47644">
      <w:numFmt w:val="bullet"/>
      <w:lvlText w:val="•"/>
      <w:lvlJc w:val="left"/>
      <w:pPr>
        <w:ind w:left="7077" w:hanging="248"/>
      </w:pPr>
      <w:rPr>
        <w:rFonts w:hint="default"/>
        <w:lang w:val="ru-RU" w:eastAsia="en-US" w:bidi="ar-SA"/>
      </w:rPr>
    </w:lvl>
    <w:lvl w:ilvl="8" w:tplc="8E6A0B0A">
      <w:numFmt w:val="bullet"/>
      <w:lvlText w:val="•"/>
      <w:lvlJc w:val="left"/>
      <w:pPr>
        <w:ind w:left="8053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10A123BD"/>
    <w:multiLevelType w:val="hybridMultilevel"/>
    <w:tmpl w:val="6FBC1BD0"/>
    <w:lvl w:ilvl="0" w:tplc="45FC526C">
      <w:numFmt w:val="bullet"/>
      <w:lvlText w:val=""/>
      <w:lvlJc w:val="left"/>
      <w:pPr>
        <w:ind w:left="117" w:hanging="8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684DE6">
      <w:numFmt w:val="bullet"/>
      <w:lvlText w:val=""/>
      <w:lvlJc w:val="left"/>
      <w:pPr>
        <w:ind w:left="117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F5084FA"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 w:tplc="144633F2">
      <w:numFmt w:val="bullet"/>
      <w:lvlText w:val="•"/>
      <w:lvlJc w:val="left"/>
      <w:pPr>
        <w:ind w:left="3085" w:hanging="286"/>
      </w:pPr>
      <w:rPr>
        <w:rFonts w:hint="default"/>
        <w:lang w:val="ru-RU" w:eastAsia="en-US" w:bidi="ar-SA"/>
      </w:rPr>
    </w:lvl>
    <w:lvl w:ilvl="4" w:tplc="4896FF68">
      <w:numFmt w:val="bullet"/>
      <w:lvlText w:val="•"/>
      <w:lvlJc w:val="left"/>
      <w:pPr>
        <w:ind w:left="4074" w:hanging="286"/>
      </w:pPr>
      <w:rPr>
        <w:rFonts w:hint="default"/>
        <w:lang w:val="ru-RU" w:eastAsia="en-US" w:bidi="ar-SA"/>
      </w:rPr>
    </w:lvl>
    <w:lvl w:ilvl="5" w:tplc="ED3238CA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110417D2">
      <w:numFmt w:val="bullet"/>
      <w:lvlText w:val="•"/>
      <w:lvlJc w:val="left"/>
      <w:pPr>
        <w:ind w:left="6051" w:hanging="286"/>
      </w:pPr>
      <w:rPr>
        <w:rFonts w:hint="default"/>
        <w:lang w:val="ru-RU" w:eastAsia="en-US" w:bidi="ar-SA"/>
      </w:rPr>
    </w:lvl>
    <w:lvl w:ilvl="7" w:tplc="3460CD4E">
      <w:numFmt w:val="bullet"/>
      <w:lvlText w:val="•"/>
      <w:lvlJc w:val="left"/>
      <w:pPr>
        <w:ind w:left="7040" w:hanging="286"/>
      </w:pPr>
      <w:rPr>
        <w:rFonts w:hint="default"/>
        <w:lang w:val="ru-RU" w:eastAsia="en-US" w:bidi="ar-SA"/>
      </w:rPr>
    </w:lvl>
    <w:lvl w:ilvl="8" w:tplc="DC72839A">
      <w:numFmt w:val="bullet"/>
      <w:lvlText w:val="•"/>
      <w:lvlJc w:val="left"/>
      <w:pPr>
        <w:ind w:left="802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07A1ADE"/>
    <w:multiLevelType w:val="hybridMultilevel"/>
    <w:tmpl w:val="DBF2840E"/>
    <w:lvl w:ilvl="0" w:tplc="AA0C358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4026EC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7F647CC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9104B39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01A494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BBDEE6CA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9EE667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67AA3EBE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9424971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175F3B"/>
    <w:multiLevelType w:val="hybridMultilevel"/>
    <w:tmpl w:val="37FE5F8C"/>
    <w:lvl w:ilvl="0" w:tplc="F4E0DD4A">
      <w:numFmt w:val="bullet"/>
      <w:lvlText w:val=""/>
      <w:lvlJc w:val="left"/>
      <w:pPr>
        <w:ind w:left="11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444D02">
      <w:numFmt w:val="bullet"/>
      <w:lvlText w:val="•"/>
      <w:lvlJc w:val="left"/>
      <w:pPr>
        <w:ind w:left="1108" w:hanging="567"/>
      </w:pPr>
      <w:rPr>
        <w:rFonts w:hint="default"/>
        <w:lang w:val="ru-RU" w:eastAsia="en-US" w:bidi="ar-SA"/>
      </w:rPr>
    </w:lvl>
    <w:lvl w:ilvl="2" w:tplc="A73C441C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52700254">
      <w:numFmt w:val="bullet"/>
      <w:lvlText w:val="•"/>
      <w:lvlJc w:val="left"/>
      <w:pPr>
        <w:ind w:left="3085" w:hanging="567"/>
      </w:pPr>
      <w:rPr>
        <w:rFonts w:hint="default"/>
        <w:lang w:val="ru-RU" w:eastAsia="en-US" w:bidi="ar-SA"/>
      </w:rPr>
    </w:lvl>
    <w:lvl w:ilvl="4" w:tplc="BF9C335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 w:tplc="87F42DA2">
      <w:numFmt w:val="bullet"/>
      <w:lvlText w:val="•"/>
      <w:lvlJc w:val="left"/>
      <w:pPr>
        <w:ind w:left="5063" w:hanging="567"/>
      </w:pPr>
      <w:rPr>
        <w:rFonts w:hint="default"/>
        <w:lang w:val="ru-RU" w:eastAsia="en-US" w:bidi="ar-SA"/>
      </w:rPr>
    </w:lvl>
    <w:lvl w:ilvl="6" w:tplc="E7729B32">
      <w:numFmt w:val="bullet"/>
      <w:lvlText w:val="•"/>
      <w:lvlJc w:val="left"/>
      <w:pPr>
        <w:ind w:left="6051" w:hanging="567"/>
      </w:pPr>
      <w:rPr>
        <w:rFonts w:hint="default"/>
        <w:lang w:val="ru-RU" w:eastAsia="en-US" w:bidi="ar-SA"/>
      </w:rPr>
    </w:lvl>
    <w:lvl w:ilvl="7" w:tplc="3A761B04">
      <w:numFmt w:val="bullet"/>
      <w:lvlText w:val="•"/>
      <w:lvlJc w:val="left"/>
      <w:pPr>
        <w:ind w:left="7040" w:hanging="567"/>
      </w:pPr>
      <w:rPr>
        <w:rFonts w:hint="default"/>
        <w:lang w:val="ru-RU" w:eastAsia="en-US" w:bidi="ar-SA"/>
      </w:rPr>
    </w:lvl>
    <w:lvl w:ilvl="8" w:tplc="A9AEE778"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F5F71FD"/>
    <w:multiLevelType w:val="hybridMultilevel"/>
    <w:tmpl w:val="707A8432"/>
    <w:lvl w:ilvl="0" w:tplc="00E840AC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400BF84">
      <w:numFmt w:val="bullet"/>
      <w:lvlText w:val=""/>
      <w:lvlJc w:val="left"/>
      <w:pPr>
        <w:ind w:left="117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BF2A29A">
      <w:numFmt w:val="bullet"/>
      <w:lvlText w:val="•"/>
      <w:lvlJc w:val="left"/>
      <w:pPr>
        <w:ind w:left="5378" w:hanging="286"/>
      </w:pPr>
      <w:rPr>
        <w:rFonts w:hint="default"/>
        <w:lang w:val="ru-RU" w:eastAsia="en-US" w:bidi="ar-SA"/>
      </w:rPr>
    </w:lvl>
    <w:lvl w:ilvl="3" w:tplc="85E05024">
      <w:numFmt w:val="bullet"/>
      <w:lvlText w:val="•"/>
      <w:lvlJc w:val="left"/>
      <w:pPr>
        <w:ind w:left="5956" w:hanging="286"/>
      </w:pPr>
      <w:rPr>
        <w:rFonts w:hint="default"/>
        <w:lang w:val="ru-RU" w:eastAsia="en-US" w:bidi="ar-SA"/>
      </w:rPr>
    </w:lvl>
    <w:lvl w:ilvl="4" w:tplc="070803BC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5" w:tplc="8B34C5B2">
      <w:numFmt w:val="bullet"/>
      <w:lvlText w:val="•"/>
      <w:lvlJc w:val="left"/>
      <w:pPr>
        <w:ind w:left="7113" w:hanging="286"/>
      </w:pPr>
      <w:rPr>
        <w:rFonts w:hint="default"/>
        <w:lang w:val="ru-RU" w:eastAsia="en-US" w:bidi="ar-SA"/>
      </w:rPr>
    </w:lvl>
    <w:lvl w:ilvl="6" w:tplc="FA2031B4">
      <w:numFmt w:val="bullet"/>
      <w:lvlText w:val="•"/>
      <w:lvlJc w:val="left"/>
      <w:pPr>
        <w:ind w:left="7692" w:hanging="286"/>
      </w:pPr>
      <w:rPr>
        <w:rFonts w:hint="default"/>
        <w:lang w:val="ru-RU" w:eastAsia="en-US" w:bidi="ar-SA"/>
      </w:rPr>
    </w:lvl>
    <w:lvl w:ilvl="7" w:tplc="1F80D3EE">
      <w:numFmt w:val="bullet"/>
      <w:lvlText w:val="•"/>
      <w:lvlJc w:val="left"/>
      <w:pPr>
        <w:ind w:left="8270" w:hanging="286"/>
      </w:pPr>
      <w:rPr>
        <w:rFonts w:hint="default"/>
        <w:lang w:val="ru-RU" w:eastAsia="en-US" w:bidi="ar-SA"/>
      </w:rPr>
    </w:lvl>
    <w:lvl w:ilvl="8" w:tplc="087E1620">
      <w:numFmt w:val="bullet"/>
      <w:lvlText w:val="•"/>
      <w:lvlJc w:val="left"/>
      <w:pPr>
        <w:ind w:left="8849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139610C"/>
    <w:multiLevelType w:val="hybridMultilevel"/>
    <w:tmpl w:val="934069BA"/>
    <w:lvl w:ilvl="0" w:tplc="8F6C84EE">
      <w:numFmt w:val="bullet"/>
      <w:lvlText w:val="·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en-US" w:bidi="ar-SA"/>
      </w:rPr>
    </w:lvl>
    <w:lvl w:ilvl="1" w:tplc="223CB4F6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F52C29E0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EA4AC660">
      <w:numFmt w:val="bullet"/>
      <w:lvlText w:val="•"/>
      <w:lvlJc w:val="left"/>
      <w:pPr>
        <w:ind w:left="3085" w:hanging="140"/>
      </w:pPr>
      <w:rPr>
        <w:rFonts w:hint="default"/>
        <w:lang w:val="ru-RU" w:eastAsia="en-US" w:bidi="ar-SA"/>
      </w:rPr>
    </w:lvl>
    <w:lvl w:ilvl="4" w:tplc="C8586308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5" w:tplc="9D486246">
      <w:numFmt w:val="bullet"/>
      <w:lvlText w:val="•"/>
      <w:lvlJc w:val="left"/>
      <w:pPr>
        <w:ind w:left="5063" w:hanging="140"/>
      </w:pPr>
      <w:rPr>
        <w:rFonts w:hint="default"/>
        <w:lang w:val="ru-RU" w:eastAsia="en-US" w:bidi="ar-SA"/>
      </w:rPr>
    </w:lvl>
    <w:lvl w:ilvl="6" w:tplc="90F8FB62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7" w:tplc="6B60DC68"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8" w:tplc="FDD4605C"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1D80F8A"/>
    <w:multiLevelType w:val="hybridMultilevel"/>
    <w:tmpl w:val="8EF6F0A2"/>
    <w:lvl w:ilvl="0" w:tplc="24821856">
      <w:numFmt w:val="bullet"/>
      <w:lvlText w:val="•"/>
      <w:lvlJc w:val="left"/>
      <w:pPr>
        <w:ind w:left="117" w:hanging="250"/>
      </w:pPr>
      <w:rPr>
        <w:rFonts w:ascii="Arial" w:eastAsia="Arial" w:hAnsi="Arial" w:cs="Arial" w:hint="default"/>
        <w:spacing w:val="-4"/>
        <w:w w:val="100"/>
        <w:sz w:val="24"/>
        <w:szCs w:val="24"/>
        <w:lang w:val="ru-RU" w:eastAsia="en-US" w:bidi="ar-SA"/>
      </w:rPr>
    </w:lvl>
    <w:lvl w:ilvl="1" w:tplc="08226AA0">
      <w:numFmt w:val="bullet"/>
      <w:lvlText w:val="•"/>
      <w:lvlJc w:val="left"/>
      <w:pPr>
        <w:ind w:left="1108" w:hanging="250"/>
      </w:pPr>
      <w:rPr>
        <w:rFonts w:hint="default"/>
        <w:lang w:val="ru-RU" w:eastAsia="en-US" w:bidi="ar-SA"/>
      </w:rPr>
    </w:lvl>
    <w:lvl w:ilvl="2" w:tplc="E4C851AE">
      <w:numFmt w:val="bullet"/>
      <w:lvlText w:val="•"/>
      <w:lvlJc w:val="left"/>
      <w:pPr>
        <w:ind w:left="2097" w:hanging="250"/>
      </w:pPr>
      <w:rPr>
        <w:rFonts w:hint="default"/>
        <w:lang w:val="ru-RU" w:eastAsia="en-US" w:bidi="ar-SA"/>
      </w:rPr>
    </w:lvl>
    <w:lvl w:ilvl="3" w:tplc="19CAD346">
      <w:numFmt w:val="bullet"/>
      <w:lvlText w:val="•"/>
      <w:lvlJc w:val="left"/>
      <w:pPr>
        <w:ind w:left="3085" w:hanging="250"/>
      </w:pPr>
      <w:rPr>
        <w:rFonts w:hint="default"/>
        <w:lang w:val="ru-RU" w:eastAsia="en-US" w:bidi="ar-SA"/>
      </w:rPr>
    </w:lvl>
    <w:lvl w:ilvl="4" w:tplc="A82AD2CE">
      <w:numFmt w:val="bullet"/>
      <w:lvlText w:val="•"/>
      <w:lvlJc w:val="left"/>
      <w:pPr>
        <w:ind w:left="4074" w:hanging="250"/>
      </w:pPr>
      <w:rPr>
        <w:rFonts w:hint="default"/>
        <w:lang w:val="ru-RU" w:eastAsia="en-US" w:bidi="ar-SA"/>
      </w:rPr>
    </w:lvl>
    <w:lvl w:ilvl="5" w:tplc="D1A2CFA6">
      <w:numFmt w:val="bullet"/>
      <w:lvlText w:val="•"/>
      <w:lvlJc w:val="left"/>
      <w:pPr>
        <w:ind w:left="5063" w:hanging="250"/>
      </w:pPr>
      <w:rPr>
        <w:rFonts w:hint="default"/>
        <w:lang w:val="ru-RU" w:eastAsia="en-US" w:bidi="ar-SA"/>
      </w:rPr>
    </w:lvl>
    <w:lvl w:ilvl="6" w:tplc="BB8C642C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7" w:tplc="4B44EA90">
      <w:numFmt w:val="bullet"/>
      <w:lvlText w:val="•"/>
      <w:lvlJc w:val="left"/>
      <w:pPr>
        <w:ind w:left="7040" w:hanging="250"/>
      </w:pPr>
      <w:rPr>
        <w:rFonts w:hint="default"/>
        <w:lang w:val="ru-RU" w:eastAsia="en-US" w:bidi="ar-SA"/>
      </w:rPr>
    </w:lvl>
    <w:lvl w:ilvl="8" w:tplc="33940C08">
      <w:numFmt w:val="bullet"/>
      <w:lvlText w:val="•"/>
      <w:lvlJc w:val="left"/>
      <w:pPr>
        <w:ind w:left="8029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66CC662A"/>
    <w:multiLevelType w:val="hybridMultilevel"/>
    <w:tmpl w:val="3B3E17A6"/>
    <w:lvl w:ilvl="0" w:tplc="94C4CFB2">
      <w:numFmt w:val="bullet"/>
      <w:lvlText w:val=""/>
      <w:lvlJc w:val="left"/>
      <w:pPr>
        <w:ind w:left="837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B2AA8C">
      <w:numFmt w:val="bullet"/>
      <w:lvlText w:val="•"/>
      <w:lvlJc w:val="left"/>
      <w:pPr>
        <w:ind w:left="1756" w:hanging="540"/>
      </w:pPr>
      <w:rPr>
        <w:rFonts w:hint="default"/>
        <w:lang w:val="ru-RU" w:eastAsia="en-US" w:bidi="ar-SA"/>
      </w:rPr>
    </w:lvl>
    <w:lvl w:ilvl="2" w:tplc="3CCE05EC">
      <w:numFmt w:val="bullet"/>
      <w:lvlText w:val="•"/>
      <w:lvlJc w:val="left"/>
      <w:pPr>
        <w:ind w:left="2673" w:hanging="540"/>
      </w:pPr>
      <w:rPr>
        <w:rFonts w:hint="default"/>
        <w:lang w:val="ru-RU" w:eastAsia="en-US" w:bidi="ar-SA"/>
      </w:rPr>
    </w:lvl>
    <w:lvl w:ilvl="3" w:tplc="A20EA5C2">
      <w:numFmt w:val="bullet"/>
      <w:lvlText w:val="•"/>
      <w:lvlJc w:val="left"/>
      <w:pPr>
        <w:ind w:left="3589" w:hanging="540"/>
      </w:pPr>
      <w:rPr>
        <w:rFonts w:hint="default"/>
        <w:lang w:val="ru-RU" w:eastAsia="en-US" w:bidi="ar-SA"/>
      </w:rPr>
    </w:lvl>
    <w:lvl w:ilvl="4" w:tplc="75E4498A">
      <w:numFmt w:val="bullet"/>
      <w:lvlText w:val="•"/>
      <w:lvlJc w:val="left"/>
      <w:pPr>
        <w:ind w:left="4506" w:hanging="540"/>
      </w:pPr>
      <w:rPr>
        <w:rFonts w:hint="default"/>
        <w:lang w:val="ru-RU" w:eastAsia="en-US" w:bidi="ar-SA"/>
      </w:rPr>
    </w:lvl>
    <w:lvl w:ilvl="5" w:tplc="AA4EEB7E">
      <w:numFmt w:val="bullet"/>
      <w:lvlText w:val="•"/>
      <w:lvlJc w:val="left"/>
      <w:pPr>
        <w:ind w:left="5423" w:hanging="540"/>
      </w:pPr>
      <w:rPr>
        <w:rFonts w:hint="default"/>
        <w:lang w:val="ru-RU" w:eastAsia="en-US" w:bidi="ar-SA"/>
      </w:rPr>
    </w:lvl>
    <w:lvl w:ilvl="6" w:tplc="D9C88D76">
      <w:numFmt w:val="bullet"/>
      <w:lvlText w:val="•"/>
      <w:lvlJc w:val="left"/>
      <w:pPr>
        <w:ind w:left="6339" w:hanging="540"/>
      </w:pPr>
      <w:rPr>
        <w:rFonts w:hint="default"/>
        <w:lang w:val="ru-RU" w:eastAsia="en-US" w:bidi="ar-SA"/>
      </w:rPr>
    </w:lvl>
    <w:lvl w:ilvl="7" w:tplc="7750DE26">
      <w:numFmt w:val="bullet"/>
      <w:lvlText w:val="•"/>
      <w:lvlJc w:val="left"/>
      <w:pPr>
        <w:ind w:left="7256" w:hanging="540"/>
      </w:pPr>
      <w:rPr>
        <w:rFonts w:hint="default"/>
        <w:lang w:val="ru-RU" w:eastAsia="en-US" w:bidi="ar-SA"/>
      </w:rPr>
    </w:lvl>
    <w:lvl w:ilvl="8" w:tplc="F654885A">
      <w:numFmt w:val="bullet"/>
      <w:lvlText w:val="•"/>
      <w:lvlJc w:val="left"/>
      <w:pPr>
        <w:ind w:left="8173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72FC040F"/>
    <w:multiLevelType w:val="hybridMultilevel"/>
    <w:tmpl w:val="C11ABAFA"/>
    <w:lvl w:ilvl="0" w:tplc="A6D2421C">
      <w:numFmt w:val="bullet"/>
      <w:lvlText w:val=""/>
      <w:lvlJc w:val="left"/>
      <w:pPr>
        <w:ind w:left="82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F6ABE2">
      <w:numFmt w:val="bullet"/>
      <w:lvlText w:val="•"/>
      <w:lvlJc w:val="left"/>
      <w:pPr>
        <w:ind w:left="1738" w:hanging="708"/>
      </w:pPr>
      <w:rPr>
        <w:rFonts w:hint="default"/>
        <w:lang w:val="ru-RU" w:eastAsia="en-US" w:bidi="ar-SA"/>
      </w:rPr>
    </w:lvl>
    <w:lvl w:ilvl="2" w:tplc="8B4C8E16"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 w:tplc="836EA69E">
      <w:numFmt w:val="bullet"/>
      <w:lvlText w:val="•"/>
      <w:lvlJc w:val="left"/>
      <w:pPr>
        <w:ind w:left="3575" w:hanging="708"/>
      </w:pPr>
      <w:rPr>
        <w:rFonts w:hint="default"/>
        <w:lang w:val="ru-RU" w:eastAsia="en-US" w:bidi="ar-SA"/>
      </w:rPr>
    </w:lvl>
    <w:lvl w:ilvl="4" w:tplc="A9106122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DD3A9320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D3A62700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9BD48C6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ACDAC176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F064DF6"/>
    <w:multiLevelType w:val="hybridMultilevel"/>
    <w:tmpl w:val="558C2CD0"/>
    <w:lvl w:ilvl="0" w:tplc="6E82D65A">
      <w:numFmt w:val="bullet"/>
      <w:lvlText w:val="●"/>
      <w:lvlJc w:val="left"/>
      <w:pPr>
        <w:ind w:left="117" w:hanging="2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20A9AB4">
      <w:numFmt w:val="bullet"/>
      <w:lvlText w:val="•"/>
      <w:lvlJc w:val="left"/>
      <w:pPr>
        <w:ind w:left="1108" w:hanging="267"/>
      </w:pPr>
      <w:rPr>
        <w:rFonts w:hint="default"/>
        <w:lang w:val="ru-RU" w:eastAsia="en-US" w:bidi="ar-SA"/>
      </w:rPr>
    </w:lvl>
    <w:lvl w:ilvl="2" w:tplc="74742914">
      <w:numFmt w:val="bullet"/>
      <w:lvlText w:val="•"/>
      <w:lvlJc w:val="left"/>
      <w:pPr>
        <w:ind w:left="2097" w:hanging="267"/>
      </w:pPr>
      <w:rPr>
        <w:rFonts w:hint="default"/>
        <w:lang w:val="ru-RU" w:eastAsia="en-US" w:bidi="ar-SA"/>
      </w:rPr>
    </w:lvl>
    <w:lvl w:ilvl="3" w:tplc="3C86509A">
      <w:numFmt w:val="bullet"/>
      <w:lvlText w:val="•"/>
      <w:lvlJc w:val="left"/>
      <w:pPr>
        <w:ind w:left="3085" w:hanging="267"/>
      </w:pPr>
      <w:rPr>
        <w:rFonts w:hint="default"/>
        <w:lang w:val="ru-RU" w:eastAsia="en-US" w:bidi="ar-SA"/>
      </w:rPr>
    </w:lvl>
    <w:lvl w:ilvl="4" w:tplc="8ACE7DDE">
      <w:numFmt w:val="bullet"/>
      <w:lvlText w:val="•"/>
      <w:lvlJc w:val="left"/>
      <w:pPr>
        <w:ind w:left="4074" w:hanging="267"/>
      </w:pPr>
      <w:rPr>
        <w:rFonts w:hint="default"/>
        <w:lang w:val="ru-RU" w:eastAsia="en-US" w:bidi="ar-SA"/>
      </w:rPr>
    </w:lvl>
    <w:lvl w:ilvl="5" w:tplc="403A4B4E">
      <w:numFmt w:val="bullet"/>
      <w:lvlText w:val="•"/>
      <w:lvlJc w:val="left"/>
      <w:pPr>
        <w:ind w:left="5063" w:hanging="267"/>
      </w:pPr>
      <w:rPr>
        <w:rFonts w:hint="default"/>
        <w:lang w:val="ru-RU" w:eastAsia="en-US" w:bidi="ar-SA"/>
      </w:rPr>
    </w:lvl>
    <w:lvl w:ilvl="6" w:tplc="776609FE">
      <w:numFmt w:val="bullet"/>
      <w:lvlText w:val="•"/>
      <w:lvlJc w:val="left"/>
      <w:pPr>
        <w:ind w:left="6051" w:hanging="267"/>
      </w:pPr>
      <w:rPr>
        <w:rFonts w:hint="default"/>
        <w:lang w:val="ru-RU" w:eastAsia="en-US" w:bidi="ar-SA"/>
      </w:rPr>
    </w:lvl>
    <w:lvl w:ilvl="7" w:tplc="DA00E684">
      <w:numFmt w:val="bullet"/>
      <w:lvlText w:val="•"/>
      <w:lvlJc w:val="left"/>
      <w:pPr>
        <w:ind w:left="7040" w:hanging="267"/>
      </w:pPr>
      <w:rPr>
        <w:rFonts w:hint="default"/>
        <w:lang w:val="ru-RU" w:eastAsia="en-US" w:bidi="ar-SA"/>
      </w:rPr>
    </w:lvl>
    <w:lvl w:ilvl="8" w:tplc="108E8B3A">
      <w:numFmt w:val="bullet"/>
      <w:lvlText w:val="•"/>
      <w:lvlJc w:val="left"/>
      <w:pPr>
        <w:ind w:left="8029" w:hanging="2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A03B3"/>
    <w:rsid w:val="0000150C"/>
    <w:rsid w:val="00A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4DDCD-58C7-476F-A3BF-5181A57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2" w:right="116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2073</Words>
  <Characters>11820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2023-04-19T06:52:00Z</dcterms:created>
  <dcterms:modified xsi:type="dcterms:W3CDTF">2023-04-19T06:56:00Z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2023-04-19T00:00:00Z</vt:filetime>
  </property>
</Properties>
</file>