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E3" w:rsidRDefault="009441E3" w:rsidP="009441E3">
      <w:pPr>
        <w:rPr>
          <w:rFonts w:ascii="Times New Roman" w:hAnsi="Times New Roman" w:cs="Times New Roman"/>
          <w:b/>
          <w:sz w:val="28"/>
          <w:szCs w:val="28"/>
        </w:rPr>
      </w:pPr>
      <w:r w:rsidRPr="00A7456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немецкому </w:t>
      </w:r>
      <w:r w:rsidRPr="00A74569">
        <w:rPr>
          <w:rFonts w:ascii="Times New Roman" w:hAnsi="Times New Roman" w:cs="Times New Roman"/>
          <w:b/>
          <w:sz w:val="28"/>
          <w:szCs w:val="28"/>
        </w:rPr>
        <w:t>языку, 5-9 класс</w:t>
      </w:r>
    </w:p>
    <w:p w:rsidR="009441E3" w:rsidRPr="001D14DF" w:rsidRDefault="009441E3" w:rsidP="009441E3">
      <w:pPr>
        <w:rPr>
          <w:rFonts w:ascii="Times New Roman" w:hAnsi="Times New Roman" w:cs="Times New Roman"/>
          <w:i/>
          <w:sz w:val="24"/>
          <w:szCs w:val="24"/>
        </w:rPr>
      </w:pPr>
      <w:r w:rsidRPr="001D14DF">
        <w:rPr>
          <w:rFonts w:ascii="Times New Roman" w:hAnsi="Times New Roman" w:cs="Times New Roman"/>
          <w:i/>
          <w:sz w:val="24"/>
          <w:szCs w:val="24"/>
        </w:rPr>
        <w:t>Статус документа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Школьная программа по немецкому языку составлена на основании следующих нормативно-правовых документов: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•  Федерального государственного образовательного стандарта основного общего образования (приказ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РФ № 373 от 6 октября 2009г)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14DF">
        <w:rPr>
          <w:rFonts w:ascii="Times New Roman" w:hAnsi="Times New Roman" w:cs="Times New Roman"/>
          <w:sz w:val="24"/>
          <w:szCs w:val="24"/>
        </w:rPr>
        <w:t>•  Закона</w:t>
      </w:r>
      <w:proofErr w:type="gramEnd"/>
      <w:r w:rsidRPr="001D14DF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образовании» (статья 7, 9, 32).</w:t>
      </w:r>
    </w:p>
    <w:p w:rsidR="009441E3" w:rsidRPr="001D14DF" w:rsidRDefault="009441E3" w:rsidP="009441E3">
      <w:pPr>
        <w:spacing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4DF">
        <w:rPr>
          <w:rFonts w:ascii="Times New Roman" w:hAnsi="Times New Roman" w:cs="Times New Roman"/>
          <w:sz w:val="24"/>
          <w:szCs w:val="24"/>
        </w:rPr>
        <w:t xml:space="preserve">•  </w:t>
      </w:r>
      <w:r w:rsidRPr="001D14DF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proofErr w:type="gramEnd"/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 программы основного общего образования по иностранным языкам: немецкий язык (базовый уровень) и </w:t>
      </w:r>
      <w:r w:rsidRPr="001D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</w:t>
      </w:r>
      <w:proofErr w:type="spellStart"/>
      <w:r w:rsidRPr="001D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И.Л.Бим</w:t>
      </w:r>
      <w:proofErr w:type="spellEnd"/>
      <w:r w:rsidRPr="001D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D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Л.И.Рыжова</w:t>
      </w:r>
      <w:proofErr w:type="spellEnd"/>
      <w:r w:rsidRPr="001D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D14DF">
        <w:rPr>
          <w:rFonts w:ascii="Times New Roman" w:hAnsi="Times New Roman" w:cs="Times New Roman"/>
          <w:sz w:val="24"/>
          <w:szCs w:val="24"/>
        </w:rPr>
        <w:t>«Немецкий язык» для 5-9 классов общеобразовательных  учреждений.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Школьная программа выполняет две основные функции: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9441E3" w:rsidRPr="001D14DF" w:rsidRDefault="009441E3" w:rsidP="009441E3">
      <w:pPr>
        <w:rPr>
          <w:rFonts w:ascii="Times New Roman" w:hAnsi="Times New Roman" w:cs="Times New Roman"/>
          <w:i/>
          <w:sz w:val="24"/>
          <w:szCs w:val="24"/>
        </w:rPr>
      </w:pPr>
      <w:r w:rsidRPr="001D14DF">
        <w:rPr>
          <w:rFonts w:ascii="Times New Roman" w:hAnsi="Times New Roman" w:cs="Times New Roman"/>
          <w:i/>
          <w:sz w:val="24"/>
          <w:szCs w:val="24"/>
        </w:rPr>
        <w:t>Структура документа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Рабочая программа включает семь разделов: пояснительную записку; основное содержание с примерным распределением учебных часов по разделам курса; учебно-тематический план; требования к уровню подготовки учащихся; критерии и нормы оценок знаний, умений и навыков обучающихся; перечень учебно-методического обеспечения и список литературы.</w:t>
      </w:r>
    </w:p>
    <w:p w:rsidR="009441E3" w:rsidRPr="001D14DF" w:rsidRDefault="009441E3" w:rsidP="009441E3">
      <w:pPr>
        <w:rPr>
          <w:rFonts w:ascii="Times New Roman" w:hAnsi="Times New Roman" w:cs="Times New Roman"/>
          <w:i/>
          <w:sz w:val="24"/>
          <w:szCs w:val="24"/>
        </w:rPr>
      </w:pPr>
      <w:r w:rsidRPr="001D14DF">
        <w:rPr>
          <w:rFonts w:ascii="Times New Roman" w:hAnsi="Times New Roman" w:cs="Times New Roman"/>
          <w:i/>
          <w:sz w:val="24"/>
          <w:szCs w:val="24"/>
        </w:rPr>
        <w:t>Общая характеристика учебного предмета</w:t>
      </w:r>
    </w:p>
    <w:p w:rsidR="009441E3" w:rsidRPr="001D14DF" w:rsidRDefault="009441E3" w:rsidP="009441E3">
      <w:pPr>
        <w:widowControl w:val="0"/>
        <w:spacing w:line="240" w:lineRule="auto"/>
        <w:ind w:right="-31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Иностранный язык (в том числе немецкий)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9441E3" w:rsidRPr="001D14DF" w:rsidRDefault="009441E3" w:rsidP="009441E3">
      <w:pPr>
        <w:shd w:val="clear" w:color="auto" w:fill="FFFFFF"/>
        <w:spacing w:line="240" w:lineRule="auto"/>
        <w:ind w:left="10" w:right="-3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Основная школа — вторая ступень общего образования. 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</w:t>
      </w:r>
      <w:proofErr w:type="gram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школьников,  так</w:t>
      </w:r>
      <w:proofErr w:type="gram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как к моменту начала обучения в основной школе у них расширился кругозор и общее представление о мире, сформированы элементарные коммуникативные </w:t>
      </w: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умения на иностранном языке в четырех видах речевой деятельности, а также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общеучебные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умений, осознание места и роли родного и иностранных языков в целостном поликультурном,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полиязычном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 Особенности содержания обучения иностранному языку в основной школе обусловлены динамикой развития школьников. Выделяются два возрастных этапа: 5—7 и 8—9 классы. К концу обучения в основной школе (8—9 классы) усиливается стремление школьников к самоопределению.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441E3" w:rsidRPr="001D14DF" w:rsidRDefault="009441E3" w:rsidP="009441E3">
      <w:pPr>
        <w:shd w:val="clear" w:color="auto" w:fill="FFFFFF"/>
        <w:spacing w:line="240" w:lineRule="auto"/>
        <w:ind w:right="-3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Иностранный язык как </w:t>
      </w:r>
      <w:r w:rsidRPr="001D14DF">
        <w:rPr>
          <w:rFonts w:ascii="Times New Roman" w:hAnsi="Times New Roman" w:cs="Times New Roman"/>
          <w:spacing w:val="-1"/>
          <w:sz w:val="24"/>
          <w:szCs w:val="24"/>
        </w:rPr>
        <w:t>учебный предмет характеризуется</w:t>
      </w: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 </w:t>
      </w:r>
      <w:r w:rsidRPr="001D14DF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межпредметностью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(содержанием речи на иностранном языке могут быть сведения из разных областей знания); </w:t>
      </w:r>
    </w:p>
    <w:p w:rsidR="009441E3" w:rsidRPr="001D14DF" w:rsidRDefault="009441E3" w:rsidP="009441E3">
      <w:pPr>
        <w:shd w:val="clear" w:color="auto" w:fill="FFFFFF"/>
        <w:spacing w:line="240" w:lineRule="auto"/>
        <w:ind w:left="10" w:right="-3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14DF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многоуровневостью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 языка: лексическим, грамматическим, фонетическим, с другой - умениями в четырех видах речевой  деятельности); </w:t>
      </w:r>
    </w:p>
    <w:p w:rsidR="009441E3" w:rsidRPr="001D14DF" w:rsidRDefault="009441E3" w:rsidP="009441E3">
      <w:pPr>
        <w:shd w:val="clear" w:color="auto" w:fill="FFFFFF"/>
        <w:spacing w:line="240" w:lineRule="auto"/>
        <w:ind w:left="10" w:right="-3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14DF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полифункциональностью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знаний). </w:t>
      </w:r>
    </w:p>
    <w:p w:rsidR="009441E3" w:rsidRPr="001D14DF" w:rsidRDefault="009441E3" w:rsidP="009441E3">
      <w:pPr>
        <w:shd w:val="clear" w:color="auto" w:fill="FFFFFF"/>
        <w:spacing w:line="240" w:lineRule="auto"/>
        <w:ind w:left="10" w:right="-3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полиязычного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441E3" w:rsidRPr="001D14DF" w:rsidRDefault="009441E3" w:rsidP="009441E3">
      <w:pPr>
        <w:shd w:val="clear" w:color="auto" w:fill="FFFFFF"/>
        <w:spacing w:line="240" w:lineRule="auto"/>
        <w:ind w:left="10" w:right="-31"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Рабочая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деятельностного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подхода к обучению немецкому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языку.В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культуроведческую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направленность обучения, приобщение школьников к культуре страны/стран изучаемого </w:t>
      </w: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9441E3" w:rsidRPr="0094152B" w:rsidRDefault="009441E3" w:rsidP="009441E3">
      <w:pPr>
        <w:pStyle w:val="2"/>
        <w:widowControl w:val="0"/>
        <w:spacing w:before="0" w:line="240" w:lineRule="auto"/>
        <w:ind w:right="-31" w:firstLine="0"/>
        <w:rPr>
          <w:b/>
          <w:szCs w:val="24"/>
        </w:rPr>
      </w:pPr>
      <w:r w:rsidRPr="0094152B">
        <w:rPr>
          <w:b/>
          <w:szCs w:val="24"/>
        </w:rPr>
        <w:t xml:space="preserve">Цели  обучения: 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1D14DF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1D14DF">
        <w:rPr>
          <w:rFonts w:ascii="Times New Roman" w:eastAsia="Times New Roman" w:hAnsi="Times New Roman" w:cs="Times New Roman"/>
          <w:sz w:val="24"/>
          <w:szCs w:val="24"/>
        </w:rPr>
        <w:t>, чтении, письме);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языковая компетенция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социокультурная компетенция 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9441E3" w:rsidRPr="001D14DF" w:rsidRDefault="009441E3" w:rsidP="009441E3">
      <w:pPr>
        <w:spacing w:after="0" w:line="240" w:lineRule="auto"/>
        <w:ind w:left="360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</w:t>
      </w:r>
      <w:r w:rsidRPr="001D14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На основе сформулированных выше целей изучение немецкого языка в основной школе решает следующие </w:t>
      </w:r>
      <w:r w:rsidRPr="001D14DF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1D14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формировать целостное представление о мире, основанного на приобретенных знаниях, умениях, навыках и способах деятельности.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направить материал курса на типичные явления культуры;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учить выделять общее и специфичное.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развивать понимание и доброе отношение к стране, её людям, традициям.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развивать навыки </w:t>
      </w:r>
      <w:proofErr w:type="spellStart"/>
      <w:r w:rsidRPr="001D14D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1D14DF">
        <w:rPr>
          <w:rFonts w:ascii="Times New Roman" w:eastAsia="Times New Roman" w:hAnsi="Times New Roman" w:cs="Times New Roman"/>
          <w:sz w:val="24"/>
          <w:szCs w:val="24"/>
        </w:rPr>
        <w:t>, говорения, чтения аутентичных текстов с общим  охватом содержания, с детальным пониманием, пониманием особой информации; письма.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развивать умения сравнивать, высказывать собственное мнение.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ознакомить обучающихся с основами грамматики, дать представления о некоторых отступлениях от правил, научить  видеть различия.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помочь школьникам усвоить единство теории и практики в процессе познания.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творческие способности у школьников, осознанные мотивы учения. 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расширение лингвистического кругозора школьников; обобщение ранее изученного языкового материала, необходимого для овладения устной и письменной речью на иностранном языке;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двуязычных и одноязычных (толковых) словарей и другой справочной литературы;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  развитие умений ориентироваться в письменном и </w:t>
      </w:r>
      <w:proofErr w:type="spellStart"/>
      <w:r w:rsidRPr="001D14DF">
        <w:rPr>
          <w:rFonts w:ascii="Times New Roman" w:eastAsia="Times New Roman" w:hAnsi="Times New Roman" w:cs="Times New Roman"/>
          <w:sz w:val="24"/>
          <w:szCs w:val="24"/>
        </w:rPr>
        <w:t>аудиоте</w:t>
      </w:r>
      <w:r w:rsidRPr="001D14DF">
        <w:rPr>
          <w:rFonts w:ascii="Times New Roman" w:hAnsi="Times New Roman" w:cs="Times New Roman"/>
          <w:sz w:val="24"/>
          <w:szCs w:val="24"/>
        </w:rPr>
        <w:t>ксте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на иностранном языке.</w:t>
      </w:r>
    </w:p>
    <w:p w:rsidR="009441E3" w:rsidRPr="001D14DF" w:rsidRDefault="009441E3" w:rsidP="009441E3">
      <w:pPr>
        <w:spacing w:after="0" w:line="240" w:lineRule="auto"/>
        <w:ind w:left="7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pStyle w:val="a5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i/>
          <w:sz w:val="24"/>
          <w:szCs w:val="24"/>
        </w:rPr>
        <w:t>Содержание тем учебного курса</w:t>
      </w:r>
    </w:p>
    <w:p w:rsidR="009441E3" w:rsidRPr="001D14DF" w:rsidRDefault="009441E3" w:rsidP="009441E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714"/>
        <w:contextualSpacing/>
        <w:jc w:val="center"/>
        <w:rPr>
          <w:rFonts w:ascii="Times New Roman" w:hAnsi="Times New Roman" w:cs="Times New Roman"/>
          <w:b/>
          <w:caps/>
          <w:snapToGrid w:val="0"/>
          <w:sz w:val="24"/>
          <w:szCs w:val="24"/>
        </w:rPr>
      </w:pPr>
    </w:p>
    <w:p w:rsidR="009441E3" w:rsidRPr="001D14DF" w:rsidRDefault="009441E3" w:rsidP="009441E3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 xml:space="preserve">         5 класс (102 часа)</w:t>
      </w:r>
    </w:p>
    <w:p w:rsidR="009441E3" w:rsidRPr="001D14DF" w:rsidRDefault="009441E3" w:rsidP="009441E3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9441E3" w:rsidRPr="001D14DF" w:rsidRDefault="009441E3" w:rsidP="00944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Учащиеся должны уметь общаться со своими зарубежными сверстниками и взрослыми в наиболее распространенных стандартных ситуациях социально-бытовой, учебно-трудовой и социально-культурной сфер в рамках следующей тематики:</w:t>
      </w:r>
    </w:p>
    <w:p w:rsidR="009441E3" w:rsidRPr="001D14DF" w:rsidRDefault="009441E3" w:rsidP="009441E3">
      <w:pPr>
        <w:pStyle w:val="1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contextualSpacing/>
        <w:textAlignment w:val="auto"/>
        <w:rPr>
          <w:szCs w:val="24"/>
        </w:rPr>
      </w:pPr>
      <w:r w:rsidRPr="001D14DF">
        <w:rPr>
          <w:szCs w:val="24"/>
        </w:rPr>
        <w:t>Я, моя семья, мои друзья</w:t>
      </w:r>
      <w:r w:rsidRPr="001D14DF">
        <w:rPr>
          <w:i/>
          <w:szCs w:val="24"/>
        </w:rPr>
        <w:t>.</w:t>
      </w:r>
      <w:r w:rsidRPr="001D14DF">
        <w:rPr>
          <w:szCs w:val="24"/>
        </w:rPr>
        <w:t xml:space="preserve"> Квартира, дом. Помощь по дому. Домашние животные. Покупки. Семейные традиции.</w:t>
      </w:r>
    </w:p>
    <w:p w:rsidR="009441E3" w:rsidRPr="001D14DF" w:rsidRDefault="009441E3" w:rsidP="009441E3">
      <w:pPr>
        <w:pStyle w:val="1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contextualSpacing/>
        <w:textAlignment w:val="auto"/>
        <w:rPr>
          <w:szCs w:val="24"/>
        </w:rPr>
      </w:pPr>
      <w:r w:rsidRPr="001D14DF">
        <w:rPr>
          <w:szCs w:val="24"/>
        </w:rPr>
        <w:t xml:space="preserve">Страна изучаемого языка. Географическое положение, климат, погода. Жители. Столица, её достопримечательности.  Праздники. </w:t>
      </w:r>
    </w:p>
    <w:p w:rsidR="009441E3" w:rsidRPr="001D14DF" w:rsidRDefault="009441E3" w:rsidP="009441E3">
      <w:pPr>
        <w:pStyle w:val="1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contextualSpacing/>
        <w:textAlignment w:val="auto"/>
        <w:rPr>
          <w:i/>
          <w:szCs w:val="24"/>
        </w:rPr>
      </w:pPr>
      <w:r w:rsidRPr="001D14DF">
        <w:rPr>
          <w:szCs w:val="24"/>
        </w:rPr>
        <w:t>Природа и проблемы экологии</w:t>
      </w:r>
      <w:r w:rsidRPr="001D14DF">
        <w:rPr>
          <w:i/>
          <w:szCs w:val="24"/>
        </w:rPr>
        <w:t>.</w:t>
      </w:r>
      <w:r w:rsidRPr="001D14DF">
        <w:rPr>
          <w:color w:val="000000"/>
          <w:szCs w:val="24"/>
        </w:rPr>
        <w:t xml:space="preserve"> Защита окружающей среды.</w:t>
      </w:r>
      <w:r w:rsidRPr="001D14DF">
        <w:rPr>
          <w:i/>
          <w:szCs w:val="24"/>
        </w:rPr>
        <w:t xml:space="preserve">  </w:t>
      </w:r>
    </w:p>
    <w:p w:rsidR="009441E3" w:rsidRPr="001D14DF" w:rsidRDefault="009441E3" w:rsidP="009441E3">
      <w:pPr>
        <w:pStyle w:val="1"/>
        <w:spacing w:line="240" w:lineRule="auto"/>
        <w:rPr>
          <w:i/>
          <w:szCs w:val="24"/>
        </w:rPr>
      </w:pPr>
    </w:p>
    <w:p w:rsidR="009441E3" w:rsidRPr="001D14DF" w:rsidRDefault="009441E3" w:rsidP="009441E3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1D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9441E3" w:rsidRPr="001D14DF" w:rsidRDefault="009441E3" w:rsidP="009441E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br/>
        <w:t>      1. Основные типы немецкого простого предложения, отражающие структурный минимум (так называемые речевые образцы), а именно: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 предложения с именным сказуемым типа: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Junge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klein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 предложения с простым глагольным сказуемым: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malt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 предложения со сложным глагольным сказуемым: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malen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предложения с обстоятельством места, отвечающие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предложения с обстоятельством места, отвечающие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предложения с дополнением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предложения с дополнением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предложения с двумя дополнениями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 предложения с инфинитивным оборотом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безличные предложения.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2. Коммуникативные типы предложений: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утвердительные;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вопросительные (с вопросительным словом и без него);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отрицательные;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побудительные.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3. Предложения с прямым и обратным порядком слов.</w:t>
      </w:r>
    </w:p>
    <w:p w:rsidR="009441E3" w:rsidRPr="001D14DF" w:rsidRDefault="009441E3" w:rsidP="00944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      — спряжением слабых и некоторых сильных глаголов в </w:t>
      </w:r>
      <w:proofErr w:type="spellStart"/>
      <w:proofErr w:type="gram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</w:t>
      </w:r>
      <w:proofErr w:type="gramEnd"/>
      <w:r w:rsidRPr="001D14DF">
        <w:rPr>
          <w:rFonts w:ascii="Times New Roman" w:hAnsi="Times New Roman" w:cs="Times New Roman"/>
          <w:sz w:val="24"/>
          <w:szCs w:val="24"/>
        </w:rPr>
        <w:t xml:space="preserve">   — спряжением модальных глаголов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 местоимениями личными и указательными: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 количественными числительными от 1 до 100;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 порядковыми числительными;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 отрицанием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 предлогами, требующими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 и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?“;</w:t>
      </w:r>
      <w:r w:rsidRPr="001D14DF">
        <w:rPr>
          <w:rFonts w:ascii="Times New Roman" w:hAnsi="Times New Roman" w:cs="Times New Roman"/>
          <w:sz w:val="24"/>
          <w:szCs w:val="24"/>
        </w:rPr>
        <w:br/>
      </w:r>
      <w:r w:rsidRPr="001D14DF">
        <w:rPr>
          <w:rFonts w:ascii="Times New Roman" w:hAnsi="Times New Roman" w:cs="Times New Roman"/>
          <w:sz w:val="24"/>
          <w:szCs w:val="24"/>
        </w:rPr>
        <w:lastRenderedPageBreak/>
        <w:t>      — употреблением слабых глаголов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br/>
      </w:r>
    </w:p>
    <w:p w:rsidR="009441E3" w:rsidRPr="001D14DF" w:rsidRDefault="009441E3" w:rsidP="009441E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6 класс (102 часа)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Учащиеся должны уметь общаться со своими зарубежными сверстниками и взрослыми в наиболее распространенных стандартных ситуациях социально-бытовой, учебно-трудовой и социально-культурной сфер в рамках следующей тематики: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1. Я, моя семья, мои друзья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Внешность. Распорядок дня. Еда. Хобби. Животные.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color w:val="000000"/>
          <w:sz w:val="24"/>
          <w:szCs w:val="24"/>
        </w:rPr>
        <w:t xml:space="preserve">         2.</w:t>
      </w:r>
      <w:r w:rsidRPr="001D1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D14DF">
        <w:rPr>
          <w:rFonts w:ascii="Times New Roman" w:hAnsi="Times New Roman" w:cs="Times New Roman"/>
          <w:color w:val="000000"/>
          <w:sz w:val="24"/>
          <w:szCs w:val="24"/>
        </w:rPr>
        <w:t>Школьное образование</w:t>
      </w:r>
      <w:r w:rsidRPr="001D1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color w:val="000000"/>
          <w:sz w:val="24"/>
          <w:szCs w:val="24"/>
        </w:rPr>
        <w:t xml:space="preserve">Школа, школьная жизнь, учебные предметы и отношение к ним. Каникулы и их проведение в различное время года.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 3.  Страна изучаемого языка. Географическое положение, климат, погода. Города, их  достопримечательности. Праздники.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 4.  Природа и проблемы экологии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1D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9441E3" w:rsidRPr="001D14DF" w:rsidRDefault="009441E3" w:rsidP="009441E3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D14DF">
        <w:rPr>
          <w:rFonts w:ascii="Times New Roman" w:hAnsi="Times New Roman"/>
          <w:sz w:val="24"/>
          <w:szCs w:val="24"/>
        </w:rPr>
        <w:t xml:space="preserve">- предложения с глаголами </w:t>
      </w:r>
      <w:proofErr w:type="spellStart"/>
      <w:r w:rsidRPr="001D14DF">
        <w:rPr>
          <w:rFonts w:ascii="Times New Roman" w:hAnsi="Times New Roman"/>
          <w:sz w:val="24"/>
          <w:szCs w:val="24"/>
        </w:rPr>
        <w:t>legen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/>
          <w:sz w:val="24"/>
          <w:szCs w:val="24"/>
        </w:rPr>
        <w:t>stellen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/>
          <w:sz w:val="24"/>
          <w:szCs w:val="24"/>
        </w:rPr>
        <w:t>hängen</w:t>
      </w:r>
      <w:proofErr w:type="spellEnd"/>
      <w:r w:rsidRPr="001D14DF">
        <w:rPr>
          <w:rFonts w:ascii="Times New Roman" w:hAnsi="Times New Roman"/>
          <w:sz w:val="24"/>
          <w:szCs w:val="24"/>
        </w:rPr>
        <w:t>, требующими после себя дополнения в </w:t>
      </w:r>
      <w:proofErr w:type="spellStart"/>
      <w:r w:rsidRPr="001D14DF">
        <w:rPr>
          <w:rFonts w:ascii="Times New Roman" w:hAnsi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 и обстоятельства места при ответе на вопрос „</w:t>
      </w:r>
      <w:proofErr w:type="spellStart"/>
      <w:r w:rsidRPr="001D14DF">
        <w:rPr>
          <w:rFonts w:ascii="Times New Roman" w:hAnsi="Times New Roman"/>
          <w:sz w:val="24"/>
          <w:szCs w:val="24"/>
        </w:rPr>
        <w:t>Wohin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?“;    </w:t>
      </w:r>
    </w:p>
    <w:p w:rsidR="009441E3" w:rsidRPr="001D14DF" w:rsidRDefault="009441E3" w:rsidP="009441E3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D14DF">
        <w:rPr>
          <w:rFonts w:ascii="Times New Roman" w:hAnsi="Times New Roman"/>
          <w:sz w:val="24"/>
          <w:szCs w:val="24"/>
        </w:rPr>
        <w:t xml:space="preserve">- предложения с глаголами </w:t>
      </w:r>
      <w:proofErr w:type="spellStart"/>
      <w:r w:rsidRPr="001D14DF">
        <w:rPr>
          <w:rFonts w:ascii="Times New Roman" w:hAnsi="Times New Roman"/>
          <w:sz w:val="24"/>
          <w:szCs w:val="24"/>
        </w:rPr>
        <w:t>legen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/>
          <w:sz w:val="24"/>
          <w:szCs w:val="24"/>
        </w:rPr>
        <w:t>stellen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/>
          <w:sz w:val="24"/>
          <w:szCs w:val="24"/>
        </w:rPr>
        <w:t>hängen</w:t>
      </w:r>
      <w:proofErr w:type="spellEnd"/>
      <w:r w:rsidRPr="001D14DF">
        <w:rPr>
          <w:rFonts w:ascii="Times New Roman" w:hAnsi="Times New Roman"/>
          <w:sz w:val="24"/>
          <w:szCs w:val="24"/>
        </w:rPr>
        <w:t>, требующими после себя дополнения в </w:t>
      </w:r>
      <w:proofErr w:type="spellStart"/>
      <w:r w:rsidRPr="001D14DF">
        <w:rPr>
          <w:rFonts w:ascii="Times New Roman" w:hAnsi="Times New Roman"/>
          <w:sz w:val="24"/>
          <w:szCs w:val="24"/>
          <w:lang w:val="en-US"/>
        </w:rPr>
        <w:t>Dativ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 и обстоятельства места при ответе на вопрос „</w:t>
      </w:r>
      <w:proofErr w:type="spellStart"/>
      <w:r w:rsidRPr="001D14DF">
        <w:rPr>
          <w:rFonts w:ascii="Times New Roman" w:hAnsi="Times New Roman"/>
          <w:sz w:val="24"/>
          <w:szCs w:val="24"/>
        </w:rPr>
        <w:t>Wo</w:t>
      </w:r>
      <w:proofErr w:type="spellEnd"/>
      <w:r w:rsidRPr="001D14DF">
        <w:rPr>
          <w:rFonts w:ascii="Times New Roman" w:hAnsi="Times New Roman"/>
          <w:sz w:val="24"/>
          <w:szCs w:val="24"/>
        </w:rPr>
        <w:t>?“;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слабые и сильные глаголы с вспомогательным глаголом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сильные глаголы с вспомогательным глаголом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слабых и сильных глаголов, а также вспомогательных и модальных глаголов;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- степени сравнения прилагательных и наречий;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возвратные глаголы в основных временных формах: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имен существительных нарицательных;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- глаголы с отделяемыми и неотделяемыми приставками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предлоги, имеющие двойное управление: требующие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 и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предлоги, требующие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предлоги, требующие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.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7 КЛАСС (102 часа)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1. Взаимоотношения в семье, с друзьями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Здоровый образ жизни: посещение врача. Спорт. Правильное питание.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color w:val="000000"/>
          <w:sz w:val="24"/>
          <w:szCs w:val="24"/>
        </w:rPr>
        <w:t xml:space="preserve">         2. </w:t>
      </w:r>
      <w:r w:rsidRPr="001D14DF">
        <w:rPr>
          <w:rFonts w:ascii="Times New Roman" w:hAnsi="Times New Roman" w:cs="Times New Roman"/>
          <w:sz w:val="24"/>
          <w:szCs w:val="24"/>
        </w:rPr>
        <w:t xml:space="preserve">Природа и проблемы экологии. 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lastRenderedPageBreak/>
        <w:t xml:space="preserve">         3. Родная страна и  страны изучаемого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 языка.</w:t>
      </w:r>
      <w:r w:rsidRPr="001D14DF">
        <w:rPr>
          <w:rFonts w:ascii="Times New Roman" w:hAnsi="Times New Roman" w:cs="Times New Roman"/>
          <w:sz w:val="24"/>
          <w:szCs w:val="24"/>
        </w:rPr>
        <w:t xml:space="preserve"> Географическое положение, климат, погода. Столицы, их  достопримечательности. Выдающиеся люди и их вклад в мировую культуру. Праздники.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 4. Мир вокруг меня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sz w:val="24"/>
          <w:szCs w:val="24"/>
        </w:rPr>
        <w:t>В городе и за городом. Домашние животные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sz w:val="24"/>
          <w:szCs w:val="24"/>
        </w:rPr>
        <w:t xml:space="preserve">Ориентация в городе. Транспорт. Уличные знаки.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1D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предложения с глаголами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beginnen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raten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vorhaben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и др., требующими после себя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с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- побудительные предложения типа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предложения с неопределенно-личным местоимением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сложносочиненные предложения с союзами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darum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сложноподчиненные предложения с придаточными: дополнительными — с союзами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и др.; причины — с союзами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; условными — с союзом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слабые и сильные глаголы с вспомогательным глаголом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сильные глаголы с вспомогательным глаголом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слабых и сильных глаголов, а также вспомогательных и модальных глаголов; </w:t>
      </w:r>
    </w:p>
    <w:p w:rsidR="009441E3" w:rsidRPr="001D14DF" w:rsidRDefault="009441E3" w:rsidP="009441E3">
      <w:pPr>
        <w:tabs>
          <w:tab w:val="left" w:pos="709"/>
          <w:tab w:val="left" w:pos="648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- склонение имён прилагательных;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предлоги, требующие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предлоги, требующие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.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8 КЛАСС (</w:t>
      </w:r>
      <w:r w:rsidR="000F12E7">
        <w:rPr>
          <w:rFonts w:ascii="Times New Roman" w:hAnsi="Times New Roman" w:cs="Times New Roman"/>
          <w:b/>
          <w:sz w:val="24"/>
          <w:szCs w:val="24"/>
        </w:rPr>
        <w:t>68</w:t>
      </w:r>
      <w:r w:rsidRPr="001D14D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F12E7">
        <w:rPr>
          <w:rFonts w:ascii="Times New Roman" w:hAnsi="Times New Roman" w:cs="Times New Roman"/>
          <w:b/>
          <w:sz w:val="24"/>
          <w:szCs w:val="24"/>
        </w:rPr>
        <w:t>ов</w:t>
      </w:r>
      <w:r w:rsidRPr="001D14DF">
        <w:rPr>
          <w:rFonts w:ascii="Times New Roman" w:hAnsi="Times New Roman" w:cs="Times New Roman"/>
          <w:b/>
          <w:sz w:val="24"/>
          <w:szCs w:val="24"/>
        </w:rPr>
        <w:t>)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1.Мои друзья и я.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4DF">
        <w:rPr>
          <w:rFonts w:ascii="Times New Roman" w:hAnsi="Times New Roman" w:cs="Times New Roman"/>
          <w:sz w:val="24"/>
          <w:szCs w:val="24"/>
        </w:rPr>
        <w:t xml:space="preserve">Взаимоотношения в семье, с друзьями. Одежда. Покупки. Молодёжная мода.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color w:val="000000"/>
          <w:sz w:val="24"/>
          <w:szCs w:val="24"/>
        </w:rPr>
        <w:t xml:space="preserve">         2</w:t>
      </w:r>
      <w:r w:rsidRPr="001D1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color w:val="000000"/>
          <w:sz w:val="24"/>
          <w:szCs w:val="24"/>
        </w:rPr>
        <w:t>Школьное образование</w:t>
      </w:r>
      <w:r w:rsidRPr="001D1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color w:val="000000"/>
          <w:sz w:val="24"/>
          <w:szCs w:val="24"/>
        </w:rPr>
        <w:t xml:space="preserve">Школа, школьная жизнь: взаимоотношения меду учителями и учениками, между учащимися. Учебные предметы и отношение к ним. Каникулы и их проведение в различное время года. Международные школьные обмены. </w:t>
      </w:r>
    </w:p>
    <w:p w:rsidR="009441E3" w:rsidRPr="001D14DF" w:rsidRDefault="009441E3" w:rsidP="009441E3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 3.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4DF">
        <w:rPr>
          <w:rFonts w:ascii="Times New Roman" w:hAnsi="Times New Roman" w:cs="Times New Roman"/>
          <w:sz w:val="24"/>
          <w:szCs w:val="24"/>
        </w:rPr>
        <w:t>Страна изучаемого языка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Географическое положение, климат, погода. Города, их  достопримечательности. Денежные единицы. Праздники.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Грамматическая</w:t>
      </w:r>
      <w:r w:rsidRPr="001D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сторона речи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      — временные придаточные предложения с союзами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 определительных придаточных предложений с относительными местоимениями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качестве союзных слов;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      — предложения с неопределённо-личным местоимением </w:t>
      </w:r>
      <w:r w:rsidRPr="001D14DF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      — значение глагольных форм в 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Passiv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      —  значение глагольных форм в </w:t>
      </w:r>
      <w:r w:rsidRPr="001D14DF">
        <w:rPr>
          <w:rFonts w:ascii="Times New Roman" w:hAnsi="Times New Roman" w:cs="Times New Roman"/>
          <w:sz w:val="24"/>
          <w:szCs w:val="24"/>
          <w:lang w:val="de-DE"/>
        </w:rPr>
        <w:t>Plusquamperfekt</w:t>
      </w:r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r w:rsidRPr="001D14DF">
        <w:rPr>
          <w:rFonts w:ascii="Times New Roman" w:hAnsi="Times New Roman" w:cs="Times New Roman"/>
          <w:sz w:val="24"/>
          <w:szCs w:val="24"/>
          <w:lang w:val="de-DE"/>
        </w:rPr>
        <w:t>Futur</w:t>
      </w:r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r w:rsidRPr="001D14DF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1D14DF">
        <w:rPr>
          <w:rFonts w:ascii="Times New Roman" w:hAnsi="Times New Roman" w:cs="Times New Roman"/>
          <w:sz w:val="24"/>
          <w:szCs w:val="24"/>
        </w:rPr>
        <w:t>.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9 КЛАСС (</w:t>
      </w:r>
      <w:r w:rsidR="000F12E7">
        <w:rPr>
          <w:rFonts w:ascii="Times New Roman" w:hAnsi="Times New Roman" w:cs="Times New Roman"/>
          <w:b/>
          <w:sz w:val="24"/>
          <w:szCs w:val="24"/>
        </w:rPr>
        <w:t>68</w:t>
      </w:r>
      <w:r w:rsidRPr="001D14D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F12E7">
        <w:rPr>
          <w:rFonts w:ascii="Times New Roman" w:hAnsi="Times New Roman" w:cs="Times New Roman"/>
          <w:b/>
          <w:sz w:val="24"/>
          <w:szCs w:val="24"/>
        </w:rPr>
        <w:t>ов</w:t>
      </w:r>
      <w:bookmarkStart w:id="0" w:name="_GoBack"/>
      <w:bookmarkEnd w:id="0"/>
      <w:r w:rsidRPr="001D14DF">
        <w:rPr>
          <w:rFonts w:ascii="Times New Roman" w:hAnsi="Times New Roman" w:cs="Times New Roman"/>
          <w:b/>
          <w:sz w:val="24"/>
          <w:szCs w:val="24"/>
        </w:rPr>
        <w:t>)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lastRenderedPageBreak/>
        <w:t xml:space="preserve">        1. Мои друзья и я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sz w:val="24"/>
          <w:szCs w:val="24"/>
        </w:rPr>
        <w:t xml:space="preserve">Взаимоотношения в семье, с друзьями. Дружба и любовь. Конфликты и их решения. Одежда. Покупки. Молодёжная мода.  Досуг и увлечения.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2. Мир моих увлечений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информации. Выбор профессии. Посещение кафе. Искусство в жизни молодёжи.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3.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4DF">
        <w:rPr>
          <w:rFonts w:ascii="Times New Roman" w:hAnsi="Times New Roman" w:cs="Times New Roman"/>
          <w:sz w:val="24"/>
          <w:szCs w:val="24"/>
        </w:rPr>
        <w:t>Страна изучаемого языка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Географическое положение, климат, погода. Города, их  достопримечательности. Выдающиеся люди и их вклад в мировую культуру. Праздники. </w:t>
      </w:r>
    </w:p>
    <w:p w:rsidR="009441E3" w:rsidRPr="001D14DF" w:rsidRDefault="009441E3" w:rsidP="009441E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</w:t>
      </w: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Грамматическая</w:t>
      </w:r>
      <w:r w:rsidRPr="001D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сторона речи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      —предложения с инфинитивными оборотами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statt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ohne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r w:rsidRPr="001D14DF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1D14DF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—придаточные предложения цели с союзом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damit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.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      —значение глагольных форм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Passiv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значение отдельных глагольных форм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könnte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14DF">
        <w:rPr>
          <w:rFonts w:ascii="Times New Roman" w:eastAsia="Calibri" w:hAnsi="Times New Roman" w:cs="Times New Roman"/>
          <w:i/>
          <w:sz w:val="24"/>
          <w:szCs w:val="24"/>
        </w:rPr>
        <w:t>Планируемые результаты освоения предмета «Немецкий язык»</w:t>
      </w:r>
    </w:p>
    <w:p w:rsidR="009441E3" w:rsidRPr="001D14DF" w:rsidRDefault="009441E3" w:rsidP="0094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14DF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1D14D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14DF">
        <w:rPr>
          <w:rFonts w:ascii="Times New Roman" w:hAnsi="Times New Roman"/>
          <w:sz w:val="24"/>
          <w:szCs w:val="24"/>
          <w:lang w:val="ru-RU"/>
        </w:rPr>
        <w:t>выпускников основной школы, формируемые при изучении немецкого языка</w:t>
      </w:r>
      <w:r w:rsidRPr="001D14DF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формирование мотивации изучения немецкого языка и стремление к самосовершенствованию в образовательной области «Немецкий язык»;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осознание возможностей самореализации средствами немецкого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стремление к совершенствованию собственной речевой культуры в целом;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формирование коммуникативной компетенции в межкультурной и межэтнической коммуникации;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1D14DF">
        <w:rPr>
          <w:rFonts w:ascii="Times New Roman" w:hAnsi="Times New Roman"/>
          <w:sz w:val="24"/>
          <w:szCs w:val="24"/>
          <w:lang w:val="ru-RU"/>
        </w:rPr>
        <w:t>эмпатия</w:t>
      </w:r>
      <w:proofErr w:type="spellEnd"/>
      <w:r w:rsidRPr="001D14DF">
        <w:rPr>
          <w:rFonts w:ascii="Times New Roman" w:hAnsi="Times New Roman"/>
          <w:sz w:val="24"/>
          <w:szCs w:val="24"/>
          <w:lang w:val="ru-RU"/>
        </w:rPr>
        <w:t>, трудолюбие, дисциплинированность;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D14DF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1D14DF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  <w:r w:rsidRPr="001D14DF">
        <w:rPr>
          <w:rFonts w:ascii="Times New Roman" w:hAnsi="Times New Roman"/>
          <w:sz w:val="24"/>
          <w:szCs w:val="24"/>
          <w:lang w:val="ru-RU"/>
        </w:rPr>
        <w:t xml:space="preserve"> изучения немецкого языка в основной школе: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развитие умения планировать свое речевое и неречевое поведение;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осуществление регулятивных действий самонаблюдения, самоконтроля, самооценки в процессе коммуникативной деятельности на немецком языке.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1D14DF">
        <w:rPr>
          <w:rFonts w:ascii="Times New Roman" w:hAnsi="Times New Roman"/>
          <w:sz w:val="24"/>
          <w:szCs w:val="24"/>
          <w:lang w:val="ru-RU"/>
        </w:rPr>
        <w:t xml:space="preserve"> освоения выпускниками основной школы программы по немецкому языку: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А. В коммуникативной сфере (т. е. владении немецким языком как средством общения)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Речевая компетенция в следующих видах речевой деятельности: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1D14DF">
        <w:rPr>
          <w:rFonts w:ascii="Times New Roman" w:hAnsi="Times New Roman"/>
          <w:b/>
          <w:sz w:val="24"/>
          <w:szCs w:val="24"/>
          <w:lang w:val="ru-RU"/>
        </w:rPr>
        <w:t>говорении</w:t>
      </w:r>
      <w:r w:rsidRPr="001D14DF">
        <w:rPr>
          <w:rFonts w:ascii="Times New Roman" w:hAnsi="Times New Roman"/>
          <w:sz w:val="24"/>
          <w:szCs w:val="24"/>
          <w:lang w:val="ru-RU"/>
        </w:rPr>
        <w:t>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lastRenderedPageBreak/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рассказывать о себе, своей семье, друзьях, своих интересах и планах на будущее;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сообщать краткие сведения о своем городе/селе, о своей стране и странах изучаемого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spellStart"/>
      <w:r w:rsidRPr="001D14DF">
        <w:rPr>
          <w:rFonts w:ascii="Times New Roman" w:hAnsi="Times New Roman"/>
          <w:b/>
          <w:sz w:val="24"/>
          <w:szCs w:val="24"/>
          <w:lang w:val="ru-RU"/>
        </w:rPr>
        <w:t>аудировании</w:t>
      </w:r>
      <w:proofErr w:type="spellEnd"/>
      <w:r w:rsidRPr="001D14DF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воспринимать на слух и полностью понимать речь учителя, одноклассников;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1D14DF">
        <w:rPr>
          <w:rFonts w:ascii="Times New Roman" w:hAnsi="Times New Roman"/>
          <w:b/>
          <w:sz w:val="24"/>
          <w:szCs w:val="24"/>
          <w:lang w:val="ru-RU"/>
        </w:rPr>
        <w:t>при чтении: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читать аутентичные тексты разных жанров и стилей преимущественно с пониманием основного содержания;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читать аутентичные тексты с выборочным пониманием значимой/нужной/интересующей информации;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D14D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D14DF">
        <w:rPr>
          <w:rFonts w:ascii="Times New Roman" w:hAnsi="Times New Roman"/>
          <w:b/>
          <w:i/>
          <w:sz w:val="24"/>
          <w:szCs w:val="24"/>
          <w:lang w:val="ru-RU"/>
        </w:rPr>
        <w:t>письменной речи</w:t>
      </w:r>
      <w:r w:rsidRPr="001D14DF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заполнять анкеты и формуляры;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Языковая компетенция (владение языковыми средствами):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применение правил написания слов, изученных в основной школе;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адекватное произношение и различение на слух всех звуков немецкого языка; соблюдение правильного ударения в словах и фразах;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знание основных способов словообразования (аффиксации, словосложения, конверсии);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понимание и использование явлений многозначности слов немецкого языка, синонимии, антонимии и лексической сочетаемости;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распознавание и употребление в речи основных морфологических форм и синтаксических конструкций немецкого языка; знание признаков изученных грамматических явлений (</w:t>
      </w:r>
      <w:proofErr w:type="spellStart"/>
      <w:proofErr w:type="gramStart"/>
      <w:r w:rsidRPr="001D14DF">
        <w:rPr>
          <w:rFonts w:ascii="Times New Roman" w:hAnsi="Times New Roman"/>
          <w:sz w:val="24"/>
          <w:szCs w:val="24"/>
          <w:lang w:val="ru-RU"/>
        </w:rPr>
        <w:t>видо</w:t>
      </w:r>
      <w:proofErr w:type="spellEnd"/>
      <w:r w:rsidRPr="001D14DF">
        <w:rPr>
          <w:rFonts w:ascii="Times New Roman" w:hAnsi="Times New Roman"/>
          <w:sz w:val="24"/>
          <w:szCs w:val="24"/>
          <w:lang w:val="ru-RU"/>
        </w:rPr>
        <w:t>-временных</w:t>
      </w:r>
      <w:proofErr w:type="gramEnd"/>
      <w:r w:rsidRPr="001D14DF">
        <w:rPr>
          <w:rFonts w:ascii="Times New Roman" w:hAnsi="Times New Roman"/>
          <w:sz w:val="24"/>
          <w:szCs w:val="24"/>
          <w:lang w:val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lastRenderedPageBreak/>
        <w:t>• знание основных различий систем немецкого и русского/родного языков.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Социокультурная компетенция: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знакомство с образцами художественной, публицистической и научно-популярной литературы;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представление о сходстве и различиях в традициях своей страны и стран изучаемого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понимание роли владения немецким языком в современном мире.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Компенсаторная компетенция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Б. В познавательной сфере</w:t>
      </w:r>
      <w:r w:rsidRPr="001D14DF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владение приемами работы с текстом: умение пользоваться определенной стратегией чтения/</w:t>
      </w:r>
      <w:proofErr w:type="spellStart"/>
      <w:r w:rsidRPr="001D14DF">
        <w:rPr>
          <w:rFonts w:ascii="Times New Roman" w:hAnsi="Times New Roman"/>
          <w:sz w:val="24"/>
          <w:szCs w:val="24"/>
          <w:lang w:val="ru-RU"/>
        </w:rPr>
        <w:t>аудирования</w:t>
      </w:r>
      <w:proofErr w:type="spellEnd"/>
      <w:r w:rsidRPr="001D14DF">
        <w:rPr>
          <w:rFonts w:ascii="Times New Roman" w:hAnsi="Times New Roman"/>
          <w:sz w:val="24"/>
          <w:szCs w:val="24"/>
          <w:lang w:val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умение действовать по образцу/аналогии при выполнении упражнений и составлении собственных высказываний в  пределах тематики основной школы;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готовность и умение осуществлять индивидуальную и совместную проектную работу;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владение способами и приемами дальнейшего самостоятельного изучения немецкого языка.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В. В ценностно-ориентационной сфере: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представление о языке как средстве выражения чувств, эмоций, основе культуры мышления;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достижение взаимопонимания в процессе устного и письменного общения с носителями немецкого языка, установления межличностных и межкультурных контактов в доступных пределах;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• представление о целостном </w:t>
      </w:r>
      <w:proofErr w:type="spellStart"/>
      <w:r w:rsidRPr="001D14DF">
        <w:rPr>
          <w:rFonts w:ascii="Times New Roman" w:hAnsi="Times New Roman"/>
          <w:sz w:val="24"/>
          <w:szCs w:val="24"/>
          <w:lang w:val="ru-RU"/>
        </w:rPr>
        <w:t>полиязычном</w:t>
      </w:r>
      <w:proofErr w:type="spellEnd"/>
      <w:r w:rsidRPr="001D14DF">
        <w:rPr>
          <w:rFonts w:ascii="Times New Roman" w:hAnsi="Times New Roman"/>
          <w:sz w:val="24"/>
          <w:szCs w:val="24"/>
          <w:lang w:val="ru-RU"/>
        </w:rPr>
        <w:t>, поликультурном мире, осознание места и роли родного и немецкого языков в этом мире как средства общения, познания, самореализации и социальной адаптации;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приобщение к ценностям мировой культуры как через источники информации на немецком языке (в том числе мультимедийные), так и через непосредственное участие в  школьных обменах, туристических поездках, молодежных форумах.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Г. В эстетической сфере: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владение элементарными средствами выражения чувств и эмоций на немецком языке;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стремление к знакомству с образцами художественного творчества на немецком языке и средствами немецкого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lastRenderedPageBreak/>
        <w:t>• развитие чувства прекрасного в процессе обсуждения современных тенденций в живописи, музыке, литературе.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Д. В трудовой сфере: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умение рационально планировать свой учебный труд;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умение работать в соответствии с намеченным планом.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Е. В физической сфере: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стремление вести здоровый образ жизни (режим труда и отдыха, питание, спорт, фитнес).</w:t>
      </w:r>
    </w:p>
    <w:p w:rsidR="009441E3" w:rsidRPr="001D14DF" w:rsidRDefault="009441E3" w:rsidP="009441E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14DF">
        <w:rPr>
          <w:rFonts w:ascii="Times New Roman" w:eastAsia="Calibri" w:hAnsi="Times New Roman" w:cs="Times New Roman"/>
          <w:i/>
          <w:sz w:val="24"/>
          <w:szCs w:val="24"/>
        </w:rPr>
        <w:t>Требования к уровню подготовки учащихся</w:t>
      </w:r>
    </w:p>
    <w:p w:rsidR="009441E3" w:rsidRPr="001D14DF" w:rsidRDefault="009441E3" w:rsidP="009441E3">
      <w:pPr>
        <w:ind w:left="56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1E3" w:rsidRPr="001D14DF" w:rsidRDefault="009441E3" w:rsidP="009441E3">
      <w:pPr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5-7 классов должен</w:t>
      </w:r>
    </w:p>
    <w:p w:rsidR="009441E3" w:rsidRPr="001D14DF" w:rsidRDefault="009441E3" w:rsidP="009441E3">
      <w:pPr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9441E3" w:rsidRPr="001D14DF" w:rsidRDefault="009441E3" w:rsidP="009441E3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441E3" w:rsidRPr="001D14DF" w:rsidRDefault="009441E3" w:rsidP="009441E3">
      <w:pPr>
        <w:widowControl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9441E3" w:rsidRPr="001D14DF" w:rsidRDefault="009441E3" w:rsidP="009441E3">
      <w:pPr>
        <w:widowControl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1D14DF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1D14DF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441E3" w:rsidRPr="001D14DF" w:rsidRDefault="009441E3" w:rsidP="009441E3">
      <w:pPr>
        <w:widowControl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441E3" w:rsidRPr="001D14DF" w:rsidRDefault="009441E3" w:rsidP="009441E3">
      <w:pPr>
        <w:widowControl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441E3" w:rsidRPr="001D14DF" w:rsidRDefault="009441E3" w:rsidP="009441E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88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441E3" w:rsidRPr="001D14DF" w:rsidRDefault="009441E3" w:rsidP="009441E3">
      <w:pPr>
        <w:pStyle w:val="22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>говорение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proofErr w:type="spellStart"/>
      <w:r w:rsidRPr="001D14DF">
        <w:rPr>
          <w:b/>
          <w:sz w:val="24"/>
          <w:szCs w:val="24"/>
        </w:rPr>
        <w:t>аудирование</w:t>
      </w:r>
      <w:proofErr w:type="spellEnd"/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>чтение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i/>
          <w:sz w:val="24"/>
          <w:szCs w:val="24"/>
        </w:rPr>
        <w:t xml:space="preserve"> </w:t>
      </w:r>
      <w:r w:rsidRPr="001D14DF">
        <w:rPr>
          <w:b/>
          <w:sz w:val="24"/>
          <w:szCs w:val="24"/>
        </w:rPr>
        <w:t>письменная речь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9441E3" w:rsidRPr="001D14DF" w:rsidRDefault="009441E3" w:rsidP="009441E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9441E3" w:rsidRPr="001D14DF" w:rsidRDefault="009441E3" w:rsidP="009441E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 9 класса должен</w:t>
      </w:r>
    </w:p>
    <w:p w:rsidR="009441E3" w:rsidRPr="001D14DF" w:rsidRDefault="009441E3" w:rsidP="009441E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9441E3" w:rsidRPr="001D14DF" w:rsidRDefault="009441E3" w:rsidP="009441E3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441E3" w:rsidRPr="001D14DF" w:rsidRDefault="009441E3" w:rsidP="009441E3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9441E3" w:rsidRPr="001D14DF" w:rsidRDefault="009441E3" w:rsidP="009441E3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1D14DF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1D14DF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441E3" w:rsidRPr="001D14DF" w:rsidRDefault="009441E3" w:rsidP="009441E3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441E3" w:rsidRPr="001D14DF" w:rsidRDefault="009441E3" w:rsidP="009441E3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</w:t>
      </w:r>
      <w:r w:rsidRPr="001D14DF">
        <w:rPr>
          <w:rFonts w:ascii="Times New Roman" w:hAnsi="Times New Roman" w:cs="Times New Roman"/>
          <w:sz w:val="24"/>
          <w:szCs w:val="24"/>
        </w:rPr>
        <w:lastRenderedPageBreak/>
        <w:t>выдающиеся люди и их вклад в мировую культуру), сходство и различия в традициях своей страны и стран изучаемого языка;</w:t>
      </w:r>
    </w:p>
    <w:p w:rsidR="009441E3" w:rsidRPr="001D14DF" w:rsidRDefault="009441E3" w:rsidP="009441E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>говорение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proofErr w:type="spellStart"/>
      <w:r w:rsidRPr="001D14DF">
        <w:rPr>
          <w:b/>
          <w:sz w:val="24"/>
          <w:szCs w:val="24"/>
        </w:rPr>
        <w:t>аудирование</w:t>
      </w:r>
      <w:proofErr w:type="spellEnd"/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D14DF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>чтение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 xml:space="preserve"> письменная речь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9441E3" w:rsidRPr="001D14DF" w:rsidRDefault="009441E3" w:rsidP="009441E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</w:t>
      </w:r>
      <w:r w:rsidRPr="001D14DF">
        <w:rPr>
          <w:rFonts w:ascii="Times New Roman" w:hAnsi="Times New Roman" w:cs="Times New Roman"/>
          <w:sz w:val="24"/>
          <w:szCs w:val="24"/>
        </w:rPr>
        <w:lastRenderedPageBreak/>
        <w:t>межкультурных контактов в доступных пределах;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9441E3" w:rsidRPr="001D14DF" w:rsidRDefault="009441E3" w:rsidP="009441E3">
      <w:pPr>
        <w:spacing w:before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spacing w:before="6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1C" w:rsidRDefault="0030271C"/>
    <w:sectPr w:rsidR="0030271C" w:rsidSect="0030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3958"/>
    <w:multiLevelType w:val="hybridMultilevel"/>
    <w:tmpl w:val="5AA85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E6C4F"/>
    <w:multiLevelType w:val="hybridMultilevel"/>
    <w:tmpl w:val="F8EE4E98"/>
    <w:lvl w:ilvl="0" w:tplc="7A28C6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C03CF"/>
    <w:multiLevelType w:val="hybridMultilevel"/>
    <w:tmpl w:val="8ED8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1E3"/>
    <w:rsid w:val="000F12E7"/>
    <w:rsid w:val="0030271C"/>
    <w:rsid w:val="009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732CA-0764-43A6-BB5C-FE6D710A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441E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41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9441E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9441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10">
    <w:name w:val="Без интервала1"/>
    <w:rsid w:val="009441E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styleId="a3">
    <w:name w:val="No Spacing"/>
    <w:basedOn w:val="a"/>
    <w:link w:val="a4"/>
    <w:qFormat/>
    <w:rsid w:val="009441E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rsid w:val="009441E3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94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4979</Words>
  <Characters>28385</Characters>
  <Application>Microsoft Office Word</Application>
  <DocSecurity>0</DocSecurity>
  <Lines>236</Lines>
  <Paragraphs>66</Paragraphs>
  <ScaleCrop>false</ScaleCrop>
  <Company>Домашний ПК</Company>
  <LinksUpToDate>false</LinksUpToDate>
  <CharactersWithSpaces>33298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школа</cp:lastModifiedBy>
  <cp:revision>3</cp:revision>
  <dcterms:created xsi:type="dcterms:W3CDTF">2016-06-21T15:16:00Z</dcterms:created>
  <dcterms:modified xsi:type="dcterms:W3CDTF">2023-04-19T06:45:00Z</dcterms:modified>
</cp:coreProperties>
</file>