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3"/>
        <w:ind w:left="1396" w:right="720"/>
        <w:jc w:val="center"/>
      </w:pPr>
      <w:r>
        <w:rPr/>
        <w:t>Аннотация к рабочим программам по предмету</w:t>
      </w:r>
    </w:p>
    <w:p>
      <w:pPr>
        <w:pStyle w:val="BodyText"/>
        <w:spacing w:before="54"/>
        <w:ind w:left="1397" w:right="720"/>
        <w:jc w:val="center"/>
      </w:pPr>
      <w:r>
        <w:rPr/>
        <w:t>«Литературное чтение на родном (русском) языке» 1-4 класс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5"/>
        <w:gridCol w:w="8339"/>
      </w:tblGrid>
      <w:tr>
        <w:trPr>
          <w:trHeight w:val="400" w:hRule="atLeast"/>
        </w:trPr>
        <w:tc>
          <w:tcPr>
            <w:tcW w:w="192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0" w:right="236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5"/>
                <w:sz w:val="24"/>
              </w:rPr>
              <w:t>Название курса</w:t>
            </w:r>
          </w:p>
        </w:tc>
        <w:tc>
          <w:tcPr>
            <w:tcW w:w="83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5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Литературное чтение</w:t>
            </w:r>
          </w:p>
        </w:tc>
      </w:tr>
      <w:tr>
        <w:trPr>
          <w:trHeight w:val="5078" w:hRule="atLeast"/>
        </w:trPr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4" w:lineRule="auto" w:before="60"/>
              <w:ind w:left="5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5"/>
                <w:sz w:val="24"/>
              </w:rPr>
              <w:t>Нормативное </w:t>
            </w:r>
            <w:r>
              <w:rPr>
                <w:rFonts w:ascii="Arial" w:hAnsi="Arial"/>
                <w:b/>
                <w:w w:val="85"/>
                <w:sz w:val="24"/>
              </w:rPr>
              <w:t>сопровождение</w:t>
            </w:r>
          </w:p>
        </w:tc>
        <w:tc>
          <w:tcPr>
            <w:tcW w:w="8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94" w:val="left" w:leader="none"/>
              </w:tabs>
              <w:spacing w:line="240" w:lineRule="auto" w:before="49" w:after="0"/>
              <w:ind w:left="55" w:right="56" w:firstLine="0"/>
              <w:jc w:val="both"/>
              <w:rPr>
                <w:sz w:val="24"/>
              </w:rPr>
            </w:pPr>
            <w:r>
              <w:rPr>
                <w:sz w:val="24"/>
              </w:rPr>
              <w:t>1.Федеральный закон </w:t>
            </w:r>
            <w:r>
              <w:rPr>
                <w:spacing w:val="-3"/>
                <w:sz w:val="24"/>
              </w:rPr>
              <w:t>«Об </w:t>
            </w:r>
            <w:r>
              <w:rPr>
                <w:sz w:val="24"/>
              </w:rPr>
              <w:t>образовании в Российской Федерации" от 29.12.2012 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273-ФЗ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4" w:val="left" w:leader="none"/>
              </w:tabs>
              <w:spacing w:line="240" w:lineRule="auto" w:before="0" w:after="0"/>
              <w:ind w:left="55" w:right="5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РФ №1598 от 19.12.2014 </w:t>
            </w:r>
            <w:r>
              <w:rPr>
                <w:spacing w:val="-4"/>
                <w:sz w:val="24"/>
              </w:rPr>
              <w:t>«Об </w:t>
            </w:r>
            <w:r>
              <w:rPr>
                <w:sz w:val="24"/>
              </w:rPr>
              <w:t>утверждении федерального государственного образовательного стандарта начального общего образования обучающихся с ограниченными возможностями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здоровья».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4" w:val="left" w:leader="none"/>
              </w:tabs>
              <w:spacing w:line="240" w:lineRule="auto" w:before="0" w:after="0"/>
              <w:ind w:left="55"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Примерная основная образовательная программа начального общего образования.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4" w:val="left" w:leader="none"/>
              </w:tabs>
              <w:spacing w:line="240" w:lineRule="auto" w:before="0" w:after="0"/>
              <w:ind w:left="55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Примерные программы по учебным предметам: начальная школа: для 1-4 классов – М.: «Просвещение», 2011 (Стандарты второго поколения) и авторских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97" w:val="left" w:leader="none"/>
              </w:tabs>
              <w:spacing w:line="240" w:lineRule="auto" w:before="0" w:after="0"/>
              <w:ind w:left="336" w:right="58" w:hanging="284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Авторская рабочая программа Климанова Л.Ф., Бойкина М.В. Литературное чтение. Предметная линия учебников системы "Школа России". 1-4 классы./- М: «Просвещение»,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2018.</w:t>
            </w:r>
          </w:p>
          <w:p>
            <w:pPr>
              <w:pStyle w:val="TableParagraph"/>
              <w:ind w:left="55" w:right="57"/>
              <w:jc w:val="both"/>
              <w:rPr>
                <w:sz w:val="24"/>
              </w:rPr>
            </w:pPr>
            <w:r>
              <w:rPr>
                <w:sz w:val="24"/>
              </w:rPr>
              <w:t>5. Адаптированная основная образовательная программа КОУ «Урайская школа для обучающихся с ограниченными возможностями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здоровья».</w:t>
            </w:r>
          </w:p>
          <w:p>
            <w:pPr>
              <w:pStyle w:val="TableParagraph"/>
              <w:ind w:left="52" w:right="56"/>
              <w:jc w:val="both"/>
              <w:rPr>
                <w:sz w:val="24"/>
              </w:rPr>
            </w:pPr>
            <w:r>
              <w:rPr>
                <w:sz w:val="24"/>
              </w:rPr>
              <w:t>Календарный учебный график КОУ «Урайская школа для обучающихся с ОВЗ»</w:t>
            </w:r>
          </w:p>
        </w:tc>
      </w:tr>
      <w:tr>
        <w:trPr>
          <w:trHeight w:val="398" w:hRule="atLeast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33" w:right="3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5"/>
                <w:sz w:val="24"/>
              </w:rPr>
              <w:t>Класс</w:t>
            </w:r>
          </w:p>
        </w:tc>
        <w:tc>
          <w:tcPr>
            <w:tcW w:w="8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9"/>
              <w:ind w:left="5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1-4 класс</w:t>
            </w:r>
          </w:p>
        </w:tc>
      </w:tr>
      <w:tr>
        <w:trPr>
          <w:trHeight w:val="3208" w:hRule="atLeast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33" w:right="3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5"/>
                <w:sz w:val="24"/>
              </w:rPr>
              <w:t>Место курса</w:t>
            </w:r>
          </w:p>
          <w:p>
            <w:pPr>
              <w:pStyle w:val="TableParagraph"/>
              <w:spacing w:before="17"/>
              <w:ind w:left="33" w:right="3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в учебном плане</w:t>
            </w:r>
          </w:p>
        </w:tc>
        <w:tc>
          <w:tcPr>
            <w:tcW w:w="8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55" w:right="47" w:firstLine="180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«Литературное чтение на родном (русском) языке» входит в образовательную область «Русский язык и литературное чтение на родном языке», изучается 4 года (с 1 по 4 класс) за счет часов обязательной части учебного плана образовательного учреждения.</w:t>
            </w:r>
          </w:p>
          <w:p>
            <w:pPr>
              <w:pStyle w:val="TableParagraph"/>
              <w:ind w:left="55" w:right="371"/>
              <w:rPr>
                <w:sz w:val="24"/>
              </w:rPr>
            </w:pPr>
            <w:r>
              <w:rPr>
                <w:sz w:val="24"/>
              </w:rPr>
              <w:t>Учебный план для 1-4 классов составлен на пятидневную учебную неделю и количество часов соответствует нормам СанПин. Срок реализации рабочей программы 4 года:</w:t>
            </w:r>
          </w:p>
          <w:p>
            <w:pPr>
              <w:pStyle w:val="TableParagraph"/>
              <w:spacing w:before="8"/>
              <w:ind w:left="52" w:right="4238"/>
              <w:jc w:val="both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1 класс – 1 часа в неделю, всего 33</w:t>
            </w:r>
            <w:r>
              <w:rPr>
                <w:rFonts w:ascii="Carlito" w:hAnsi="Carlito"/>
                <w:spacing w:val="-2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часа 2 класс – 1 часа в неделю, всего 34</w:t>
            </w:r>
            <w:r>
              <w:rPr>
                <w:rFonts w:ascii="Carlito" w:hAnsi="Carlito"/>
                <w:spacing w:val="-2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часа 3 класс – 1 часа в неделю, всего 34</w:t>
            </w:r>
            <w:r>
              <w:rPr>
                <w:rFonts w:ascii="Carlito" w:hAnsi="Carlito"/>
                <w:spacing w:val="-2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часа 4 класс – 1 часа в неделю, всего 34</w:t>
            </w:r>
            <w:r>
              <w:rPr>
                <w:rFonts w:ascii="Carlito" w:hAnsi="Carlito"/>
                <w:spacing w:val="-23"/>
                <w:sz w:val="24"/>
              </w:rPr>
              <w:t> </w:t>
            </w:r>
            <w:r>
              <w:rPr>
                <w:rFonts w:ascii="Carlito" w:hAnsi="Carlito"/>
                <w:sz w:val="24"/>
              </w:rPr>
              <w:t>часа</w:t>
            </w:r>
          </w:p>
        </w:tc>
      </w:tr>
      <w:tr>
        <w:trPr>
          <w:trHeight w:val="741" w:hRule="atLeast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3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5"/>
                <w:sz w:val="24"/>
              </w:rPr>
              <w:t>Составители</w:t>
            </w:r>
          </w:p>
        </w:tc>
        <w:tc>
          <w:tcPr>
            <w:tcW w:w="8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44"/>
              <w:ind w:left="52" w:right="147"/>
              <w:rPr>
                <w:sz w:val="24"/>
              </w:rPr>
            </w:pPr>
            <w:r>
              <w:rPr>
                <w:sz w:val="24"/>
              </w:rPr>
              <w:t>Чусова М.В., Гредских Е.В., Шевлякова Т.В., Тюгаева Д.А., Мухтасимова Г.Р., Сидорова И.В.</w:t>
            </w:r>
          </w:p>
        </w:tc>
      </w:tr>
      <w:tr>
        <w:trPr>
          <w:trHeight w:val="1759" w:hRule="atLeast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38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5"/>
                <w:sz w:val="24"/>
              </w:rPr>
              <w:t>Цель курса</w:t>
            </w:r>
          </w:p>
        </w:tc>
        <w:tc>
          <w:tcPr>
            <w:tcW w:w="83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0"/>
              <w:ind w:left="52" w:right="2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 </w:t>
            </w:r>
            <w:r>
              <w:rPr>
                <w:sz w:val="24"/>
              </w:rPr>
              <w:t>изучения учебного предмета «Литературное чтение на родном языке (русском)»: формировать понимание места и роли родной (русской) литературы в едином культурном пространстве Российской Федерации, среди литератур народов России и важность сохранения и передачи от поколения к поколению историко-культурных, нравственных, эстетических ценностей.</w:t>
            </w:r>
          </w:p>
        </w:tc>
      </w:tr>
      <w:tr>
        <w:trPr>
          <w:trHeight w:val="2041" w:hRule="atLeast"/>
        </w:trPr>
        <w:tc>
          <w:tcPr>
            <w:tcW w:w="192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0" w:right="272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5"/>
                <w:sz w:val="24"/>
              </w:rPr>
              <w:t>Задачи курса</w:t>
            </w:r>
          </w:p>
        </w:tc>
        <w:tc>
          <w:tcPr>
            <w:tcW w:w="83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7"/>
              <w:ind w:left="55" w:right="57"/>
              <w:jc w:val="both"/>
              <w:rPr>
                <w:sz w:val="24"/>
              </w:rPr>
            </w:pPr>
            <w:r>
              <w:rPr>
                <w:sz w:val="24"/>
              </w:rPr>
              <w:t>Основные </w:t>
            </w:r>
            <w:r>
              <w:rPr>
                <w:b/>
                <w:sz w:val="24"/>
              </w:rPr>
              <w:t>задачи </w:t>
            </w:r>
            <w:r>
              <w:rPr>
                <w:sz w:val="24"/>
              </w:rPr>
              <w:t>реализации содержания учебного предмета «Литературное чтение на родном (русском) языке»: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1" w:val="left" w:leader="none"/>
              </w:tabs>
              <w:spacing w:line="240" w:lineRule="auto" w:before="0" w:after="0"/>
              <w:ind w:left="55" w:right="56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 общекультурных навыков чтения и понимание текста; воспитание интереса к чтению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книге;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5" w:val="left" w:leader="none"/>
              </w:tabs>
              <w:spacing w:line="240" w:lineRule="auto" w:before="0" w:after="0"/>
              <w:ind w:left="55" w:right="5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самосознания;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620" w:bottom="280" w:left="620" w:right="800"/>
        </w:sect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5"/>
        <w:gridCol w:w="8339"/>
      </w:tblGrid>
      <w:tr>
        <w:trPr>
          <w:trHeight w:val="1766" w:hRule="atLeast"/>
        </w:trPr>
        <w:tc>
          <w:tcPr>
            <w:tcW w:w="192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3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60" w:val="left" w:leader="none"/>
              </w:tabs>
              <w:spacing w:line="240" w:lineRule="auto" w:before="47" w:after="0"/>
              <w:ind w:left="55" w:right="5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диалогической и монологической устной и письменной речи на родном (русском) языке, коммуникативных умений, нравственных и эстетических чувств, способностей к творческой деятельности на родном (русском)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языке;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9" w:val="left" w:leader="none"/>
              </w:tabs>
              <w:spacing w:line="240" w:lineRule="auto" w:before="0" w:after="0"/>
              <w:ind w:left="55" w:right="5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нравственных ценностей и эстетического вкуса младшего школьника с ЗПР; понимание духовной сущности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произведения.</w:t>
            </w:r>
          </w:p>
        </w:tc>
      </w:tr>
      <w:tr>
        <w:trPr>
          <w:trHeight w:val="7174" w:hRule="atLeast"/>
        </w:trPr>
        <w:tc>
          <w:tcPr>
            <w:tcW w:w="192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33" w:right="3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УМК</w:t>
            </w:r>
          </w:p>
        </w:tc>
        <w:tc>
          <w:tcPr>
            <w:tcW w:w="83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9"/>
              <w:ind w:left="52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1класс</w:t>
            </w:r>
          </w:p>
          <w:p>
            <w:pPr>
              <w:pStyle w:val="TableParagraph"/>
              <w:spacing w:before="38"/>
              <w:ind w:left="412" w:right="50"/>
              <w:jc w:val="both"/>
              <w:rPr>
                <w:sz w:val="24"/>
              </w:rPr>
            </w:pPr>
            <w:r>
              <w:rPr>
                <w:sz w:val="24"/>
              </w:rPr>
              <w:t>«Азбука». 1 класс. Учебник для общеобразоват. учреждений в комплекте с аудиоприложением на электронном носителе. В 2 ч. Горецкий В.Г., Климанова Л.Ф., Голованова М.В., и др. – М.: Просвещение, 2018 год. Рекомендовано Министерством образования и науки Российской Федерации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3" w:val="left" w:leader="none"/>
              </w:tabs>
              <w:spacing w:line="240" w:lineRule="auto" w:before="3" w:after="0"/>
              <w:ind w:left="232" w:right="0" w:hanging="181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класс</w:t>
            </w:r>
          </w:p>
          <w:p>
            <w:pPr>
              <w:pStyle w:val="TableParagraph"/>
              <w:spacing w:before="38"/>
              <w:ind w:left="412" w:right="49"/>
              <w:jc w:val="both"/>
              <w:rPr>
                <w:sz w:val="24"/>
              </w:rPr>
            </w:pPr>
            <w:r>
              <w:rPr>
                <w:sz w:val="24"/>
              </w:rPr>
              <w:t>«Литературное чтение». 2 класс. Учебник для общеобразоват. учреждений в комплекте с аудиоприложением на электронном носителе. В 2 ч.  Климанова Л.Ф., Горецкий В.Г., Голованова М.В., и др. – М.: Просвещение, 2018год. Рекомендовано Министерством образования и науки Российской Федерации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3" w:val="left" w:leader="none"/>
              </w:tabs>
              <w:spacing w:line="240" w:lineRule="auto" w:before="4" w:after="0"/>
              <w:ind w:left="232" w:right="0" w:hanging="181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класс</w:t>
            </w:r>
          </w:p>
          <w:p>
            <w:pPr>
              <w:pStyle w:val="TableParagraph"/>
              <w:spacing w:before="38"/>
              <w:ind w:left="412" w:right="49"/>
              <w:jc w:val="both"/>
              <w:rPr>
                <w:sz w:val="24"/>
              </w:rPr>
            </w:pPr>
            <w:r>
              <w:rPr>
                <w:sz w:val="24"/>
              </w:rPr>
              <w:t>«Литературное чтение». 3 класс. Учебник для общеобразоват. учреждений в комплекте с аудиоприложением на электронном носителе. В 2 ч.  Климанова Л.Ф., Горецкий В.Г., Голованова М.В., и др. – М.: Просвещение, 2018 год. Рекомендовано Министерством образования и науки Российской Федерации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3" w:val="left" w:leader="none"/>
              </w:tabs>
              <w:spacing w:line="240" w:lineRule="auto" w:before="2" w:after="0"/>
              <w:ind w:left="232" w:right="0" w:hanging="181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класс</w:t>
            </w:r>
          </w:p>
          <w:p>
            <w:pPr>
              <w:pStyle w:val="TableParagraph"/>
              <w:spacing w:before="39"/>
              <w:ind w:left="489" w:right="48" w:firstLine="64"/>
              <w:jc w:val="both"/>
              <w:rPr>
                <w:sz w:val="24"/>
              </w:rPr>
            </w:pPr>
            <w:r>
              <w:rPr>
                <w:sz w:val="24"/>
              </w:rPr>
              <w:t>«Литературное чтение». 4 класс. Учебник для общеобразоват. учреждений в комплекте с аудиоприложением на электронном носителе. В 2 ч. Климанова Л.Ф., Горецкий В.Г., Голованова М.В., и др. – М.: Просвещение, 2018 год. Рекомендовано Министерством образования и науки Российской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</w:tr>
      <w:tr>
        <w:trPr>
          <w:trHeight w:val="786" w:hRule="atLeast"/>
        </w:trPr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107" w:hRule="atLeast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5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Структура курса</w:t>
            </w:r>
          </w:p>
        </w:tc>
        <w:tc>
          <w:tcPr>
            <w:tcW w:w="8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7"/>
              <w:ind w:left="3754" w:right="3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класс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6.020004pt;margin-top:549.549988pt;width:369.8pt;height:170.35pt;mso-position-horizontal-relative:page;mso-position-vertical-relative:page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6"/>
                    <w:gridCol w:w="5586"/>
                    <w:gridCol w:w="1080"/>
                  </w:tblGrid>
                  <w:tr>
                    <w:trPr>
                      <w:trHeight w:val="582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№</w:t>
                        </w:r>
                      </w:p>
                      <w:p>
                        <w:pPr>
                          <w:pStyle w:val="TableParagraph"/>
                          <w:spacing w:before="37"/>
                          <w:ind w:left="179" w:right="17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п/п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2406" w:right="2397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Раздел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0" w:right="180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Кол-во</w:t>
                        </w:r>
                      </w:p>
                      <w:p>
                        <w:pPr>
                          <w:pStyle w:val="TableParagraph"/>
                          <w:spacing w:before="37"/>
                          <w:ind w:left="0" w:right="105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часов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before="15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Виды речевой деятельности. Культура речевого</w:t>
                        </w:r>
                      </w:p>
                      <w:p>
                        <w:pPr>
                          <w:pStyle w:val="TableParagraph"/>
                          <w:spacing w:before="37"/>
                          <w:ind w:left="-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общения» Вводные уроки.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47" w:lineRule="exac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47" w:lineRule="exact"/>
                          <w:rPr>
                            <w:sz w:val="22"/>
                          </w:rPr>
                        </w:pPr>
                        <w:r>
                          <w:rPr>
                            <w:color w:val="000009"/>
                            <w:sz w:val="22"/>
                          </w:rPr>
                          <w:t>Жили-были буквы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330" w:right="32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47" w:lineRule="exac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47" w:lineRule="exact"/>
                          <w:rPr>
                            <w:sz w:val="22"/>
                          </w:rPr>
                        </w:pPr>
                        <w:r>
                          <w:rPr>
                            <w:color w:val="000009"/>
                            <w:sz w:val="22"/>
                          </w:rPr>
                          <w:t>Сказки, загадки, небылицы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47" w:lineRule="exac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47" w:lineRule="exact"/>
                          <w:rPr>
                            <w:sz w:val="22"/>
                          </w:rPr>
                        </w:pPr>
                        <w:r>
                          <w:rPr>
                            <w:color w:val="000009"/>
                            <w:sz w:val="22"/>
                          </w:rPr>
                          <w:t>Апрель, апрель! Звенит капель!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  <w:r>
                          <w:rPr>
                            <w:color w:val="000009"/>
                            <w:sz w:val="22"/>
                          </w:rPr>
                          <w:t>И в шутку и всерьез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"/>
                          <w:ind w:left="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Я и мои друзья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 братьях наших меньших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before="10"/>
                          <w:ind w:left="0" w:right="95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Итого: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331" w:right="32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33ч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700" w:bottom="280" w:left="620" w:right="800"/>
        </w:sect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5"/>
        <w:gridCol w:w="8339"/>
      </w:tblGrid>
      <w:tr>
        <w:trPr>
          <w:trHeight w:val="14382" w:hRule="atLeast"/>
        </w:trPr>
        <w:tc>
          <w:tcPr>
            <w:tcW w:w="192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339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3754" w:right="3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класс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sz w:val="33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096" w:val="left" w:leader="none"/>
              </w:tabs>
              <w:spacing w:line="240" w:lineRule="auto" w:before="0" w:after="0"/>
              <w:ind w:left="4095" w:right="0" w:hanging="38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sz w:val="38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096" w:val="left" w:leader="none"/>
              </w:tabs>
              <w:spacing w:line="240" w:lineRule="auto" w:before="0" w:after="0"/>
              <w:ind w:left="4095" w:right="0" w:hanging="38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56.020004pt;margin-top:67.559982pt;width:369.8pt;height:198.3pt;mso-position-horizontal-relative:page;mso-position-vertical-relative:page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6"/>
                    <w:gridCol w:w="5586"/>
                    <w:gridCol w:w="1080"/>
                  </w:tblGrid>
                  <w:tr>
                    <w:trPr>
                      <w:trHeight w:val="583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№</w:t>
                        </w:r>
                      </w:p>
                      <w:p>
                        <w:pPr>
                          <w:pStyle w:val="TableParagraph"/>
                          <w:spacing w:before="40"/>
                          <w:ind w:left="179" w:right="17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п/п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2406" w:right="2397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Раздел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0" w:right="180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Кол-во</w:t>
                        </w:r>
                      </w:p>
                      <w:p>
                        <w:pPr>
                          <w:pStyle w:val="TableParagraph"/>
                          <w:spacing w:before="40"/>
                          <w:ind w:left="0" w:right="105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часов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Устное народное творчество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0" w:right="37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4ч.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Люблю природу русскую. Осень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0" w:right="40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4ч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Русские писатели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0" w:right="40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3ч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 братьях наших меньших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0" w:right="40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3ч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 детских журналов. Зима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0" w:right="40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2ч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Люблю природу русскую. Зима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0" w:right="40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3ч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Писатели детям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0" w:right="40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3ч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 и мои друзья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0" w:right="40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4ч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34" w:lineRule="exac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9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34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Люблю природу русскую. Весна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0" w:right="411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3ч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32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32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 в шутку и в серьез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0" w:right="411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2ч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34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34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Литература зарубежных стран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3" w:lineRule="exact" w:before="1"/>
                          <w:ind w:left="0" w:right="411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3ч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45" w:lineRule="exact" w:before="10"/>
                          <w:ind w:left="0" w:right="95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Итого: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34ч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020004pt;margin-top:281.539978pt;width:369.8pt;height:184.75pt;mso-position-horizontal-relative:page;mso-position-vertical-relative:page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6"/>
                    <w:gridCol w:w="5586"/>
                    <w:gridCol w:w="1080"/>
                  </w:tblGrid>
                  <w:tr>
                    <w:trPr>
                      <w:trHeight w:val="528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ind w:left="199" w:right="172" w:firstLine="4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№ п/п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2406" w:right="2397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Раздел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0" w:right="180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Кол-во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0" w:right="105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часов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Устное народное творчество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6ч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Поэтическая тетрадь 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2ч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Великие русские писатели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4ч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Люби живое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4ч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Поэтическая тетрадь 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2ч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Литературные сказки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3ч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Были-небылицы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1ч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Собирай по ягодке – наберешь кузовок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2ч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страницам детских журналов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3ч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Зарубежная литература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7ч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0" w:right="9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34ч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020004pt;margin-top:481.98996pt;width:369.8pt;height:187.6pt;mso-position-horizontal-relative:page;mso-position-vertical-relative:page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6"/>
                    <w:gridCol w:w="5586"/>
                    <w:gridCol w:w="1080"/>
                  </w:tblGrid>
                  <w:tr>
                    <w:trPr>
                      <w:trHeight w:val="551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3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  <w:p>
                        <w:pPr>
                          <w:pStyle w:val="TableParagraph"/>
                          <w:spacing w:line="259" w:lineRule="exact"/>
                          <w:ind w:left="1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п/п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406" w:right="240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0" w:right="180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Кол-во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0" w:right="105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часов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34" w:lineRule="exac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34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Былины. Летописи. Жития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24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3ч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32" w:lineRule="exac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32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Чудесный мир классики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4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6ч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34" w:lineRule="exac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34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Поэтическая тетрадь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24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2ч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32" w:lineRule="exac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32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Литературные сказки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4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5ч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34" w:lineRule="exac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34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Страна детства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24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2ч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32" w:lineRule="exac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32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Поэтическая тетрадь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4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1ч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34" w:lineRule="exac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34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Природа и мы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3" w:lineRule="exact" w:before="1"/>
                          <w:ind w:left="24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4ч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34" w:lineRule="exac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34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Поэтическая тетрадь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24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2ч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32" w:lineRule="exac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9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32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Родина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4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1ч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34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34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Страна Фантазия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24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1ч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32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</w:t>
                        </w: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32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Зарубежная литература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4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6ч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86" w:type="dxa"/>
                      </w:tcPr>
                      <w:p>
                        <w:pPr>
                          <w:pStyle w:val="TableParagraph"/>
                          <w:spacing w:line="248" w:lineRule="exact" w:before="11"/>
                          <w:ind w:left="0" w:right="95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Итого: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1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34ч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sectPr>
      <w:pgSz w:w="11910" w:h="16840"/>
      <w:pgMar w:top="700" w:bottom="280" w:left="6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3"/>
      <w:numFmt w:val="decimal"/>
      <w:lvlText w:val="%1"/>
      <w:lvlJc w:val="left"/>
      <w:pPr>
        <w:ind w:left="4095" w:hanging="18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23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46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70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93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7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0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3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87" w:hanging="18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232" w:hanging="18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9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68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77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87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96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05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15" w:hanging="18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55" w:hanging="204"/>
      </w:pPr>
      <w:rPr>
        <w:rFonts w:hint="default" w:ascii="Times New Roman" w:hAnsi="Times New Roman" w:eastAsia="Times New Roman" w:cs="Times New Roman"/>
        <w:spacing w:val="-26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7" w:hanging="2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14" w:hanging="2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2" w:hanging="2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69" w:hanging="2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97" w:hanging="2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24" w:hanging="2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51" w:hanging="2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79" w:hanging="20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55" w:hanging="176"/>
      </w:pPr>
      <w:rPr>
        <w:rFonts w:hint="default" w:ascii="Times New Roman" w:hAnsi="Times New Roman" w:eastAsia="Times New Roman" w:cs="Times New Roman"/>
        <w:spacing w:val="-28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7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14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2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69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97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24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51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79" w:hanging="17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36" w:hanging="444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9" w:hanging="4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8" w:hanging="4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38" w:hanging="4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37" w:hanging="4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37" w:hanging="4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6" w:hanging="4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35" w:hanging="4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35" w:hanging="44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5" w:hanging="339"/>
        <w:jc w:val="left"/>
      </w:pPr>
      <w:rPr>
        <w:rFonts w:hint="default" w:ascii="Times New Roman" w:hAnsi="Times New Roman" w:eastAsia="Times New Roman" w:cs="Times New Roman"/>
        <w:spacing w:val="-22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7" w:hanging="3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14" w:hanging="3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2" w:hanging="3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69" w:hanging="3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97" w:hanging="3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24" w:hanging="3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51" w:hanging="3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79" w:hanging="339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2023-04-19T10:13:11Z</dcterms:created>
  <dcterms:modified xsi:type="dcterms:W3CDTF">2023-04-19T10:13:11Z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2023-04-19T00:00:00Z</vt:filetime>
  </property>
</Properties>
</file>